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6E3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 </w:t>
      </w:r>
    </w:p>
    <w:p w14:paraId="0AE222F1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 xml:space="preserve">Konkursu pn.: </w:t>
      </w:r>
      <w:r w:rsidRPr="00456C6D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Nagroda Gospodarcza Marszałka Województwa Lubuskiego</w:t>
      </w:r>
      <w:r w:rsidRPr="00456C6D">
        <w:rPr>
          <w:rFonts w:ascii="Calibri" w:hAnsi="Calibri" w:cs="Calibri"/>
          <w:b/>
          <w:bCs/>
          <w:i/>
          <w:color w:val="auto"/>
          <w:sz w:val="22"/>
          <w:szCs w:val="22"/>
        </w:rPr>
        <w:t xml:space="preserve"> 2023</w:t>
      </w:r>
    </w:p>
    <w:p w14:paraId="20632E2D" w14:textId="77777777" w:rsidR="00F5272B" w:rsidRPr="00456C6D" w:rsidRDefault="00F5272B" w:rsidP="00F5272B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7EF37C9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 xml:space="preserve">Postanowienia ogólne </w:t>
      </w:r>
    </w:p>
    <w:p w14:paraId="4F3BDFC7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1.</w:t>
      </w:r>
    </w:p>
    <w:p w14:paraId="4704B341" w14:textId="77777777" w:rsidR="00F5272B" w:rsidRPr="00456C6D" w:rsidRDefault="00F5272B" w:rsidP="00771887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Nagroda Gospodarcza Marszałka Województwa Lubuskiego 2023 przyznawana w Konkursie, ma charakter honorowy.</w:t>
      </w:r>
    </w:p>
    <w:p w14:paraId="1A5D95EA" w14:textId="77777777" w:rsidR="00F5272B" w:rsidRPr="00456C6D" w:rsidRDefault="00F5272B" w:rsidP="00771887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Patronat nad Konkursem sprawuje Marszałek Województwa Lubuskiego. </w:t>
      </w:r>
    </w:p>
    <w:p w14:paraId="134CE88F" w14:textId="77777777" w:rsidR="00F5272B" w:rsidRPr="00456C6D" w:rsidRDefault="00F5272B" w:rsidP="00771887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Celem konkursu jest nagrodzenie, wyróżnienie i promocja przez Marszałka Województwa Lubuskiego innowacyjnych firm, produktów, technologii i usług, przez co zwiększają swoją konkurencyjność rynkową.</w:t>
      </w:r>
    </w:p>
    <w:p w14:paraId="0882726C" w14:textId="77777777" w:rsidR="00F5272B" w:rsidRPr="00456C6D" w:rsidRDefault="00F5272B" w:rsidP="00771887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color w:val="auto"/>
          <w:sz w:val="22"/>
          <w:szCs w:val="22"/>
        </w:rPr>
        <w:t xml:space="preserve">Udział w Konkursie jest bezpłatny. </w:t>
      </w:r>
    </w:p>
    <w:p w14:paraId="0F6C3CC1" w14:textId="77777777" w:rsidR="00F5272B" w:rsidRPr="00456C6D" w:rsidRDefault="00F5272B" w:rsidP="00F5272B">
      <w:pPr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6636F56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 xml:space="preserve">Organizatorzy Konkursu </w:t>
      </w:r>
    </w:p>
    <w:p w14:paraId="6FB30B0F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2.</w:t>
      </w:r>
    </w:p>
    <w:p w14:paraId="42BC2FF7" w14:textId="77777777" w:rsidR="00F5272B" w:rsidRPr="00456C6D" w:rsidRDefault="00F5272B" w:rsidP="00771887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Cs/>
          <w:color w:val="auto"/>
          <w:sz w:val="22"/>
          <w:szCs w:val="22"/>
        </w:rPr>
        <w:t>Organizatorem Konkursu jest Województwo Lubuskie - Urząd Marszałkowski Województwa Lubuskiego</w:t>
      </w:r>
      <w:r w:rsidRPr="00456C6D">
        <w:rPr>
          <w:rFonts w:ascii="Calibri" w:hAnsi="Calibri" w:cs="Calibri"/>
          <w:bCs/>
          <w:color w:val="auto"/>
          <w:sz w:val="22"/>
          <w:szCs w:val="22"/>
        </w:rPr>
        <w:br/>
        <w:t xml:space="preserve">w Zielonej Górze, zwany dalej Organizatorem. </w:t>
      </w:r>
    </w:p>
    <w:p w14:paraId="4888F7C3" w14:textId="77777777" w:rsidR="00F5272B" w:rsidRPr="00456C6D" w:rsidRDefault="00F5272B" w:rsidP="00771887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color w:val="auto"/>
          <w:sz w:val="22"/>
          <w:szCs w:val="22"/>
        </w:rPr>
        <w:t xml:space="preserve">Za wszelkie organizacyjne kwestie związane z Konkursem odpowiada Departament Rozwoju i Innowacji </w:t>
      </w:r>
      <w:r w:rsidRPr="00456C6D">
        <w:rPr>
          <w:rFonts w:ascii="Calibri" w:eastAsia="Calibri" w:hAnsi="Calibri" w:cs="Calibri"/>
          <w:color w:val="auto"/>
          <w:sz w:val="22"/>
          <w:szCs w:val="22"/>
        </w:rPr>
        <w:br/>
        <w:t xml:space="preserve">Urzędu Marszałkowskiego Województwa Lubuskiego </w:t>
      </w:r>
      <w:r w:rsidRPr="00456C6D">
        <w:rPr>
          <w:rFonts w:ascii="Calibri" w:hAnsi="Calibri" w:cs="Calibri"/>
          <w:bCs/>
          <w:color w:val="auto"/>
          <w:sz w:val="22"/>
          <w:szCs w:val="22"/>
        </w:rPr>
        <w:t>w Zielonej Górze</w:t>
      </w:r>
      <w:r w:rsidRPr="00456C6D">
        <w:rPr>
          <w:rFonts w:ascii="Calibri" w:eastAsia="Calibri" w:hAnsi="Calibri" w:cs="Calibri"/>
          <w:color w:val="auto"/>
          <w:sz w:val="22"/>
          <w:szCs w:val="22"/>
        </w:rPr>
        <w:t xml:space="preserve">. </w:t>
      </w:r>
    </w:p>
    <w:p w14:paraId="4995D64C" w14:textId="77777777" w:rsidR="00F5272B" w:rsidRPr="00456C6D" w:rsidRDefault="00F5272B" w:rsidP="00771887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color w:val="auto"/>
          <w:sz w:val="22"/>
          <w:szCs w:val="22"/>
        </w:rPr>
        <w:t xml:space="preserve">Sekretariat Konkursu mieści się w budynku Urzędu Marszałkowskiego Województwa Lubuskiego </w:t>
      </w:r>
      <w:r w:rsidRPr="00456C6D">
        <w:rPr>
          <w:rFonts w:ascii="Calibri" w:hAnsi="Calibri" w:cs="Calibri"/>
          <w:bCs/>
          <w:color w:val="auto"/>
          <w:sz w:val="22"/>
          <w:szCs w:val="22"/>
        </w:rPr>
        <w:t>w Zielonej Górze</w:t>
      </w:r>
      <w:r w:rsidRPr="00456C6D">
        <w:rPr>
          <w:rFonts w:ascii="Calibri" w:eastAsia="Calibri" w:hAnsi="Calibri" w:cs="Calibri"/>
          <w:color w:val="auto"/>
          <w:sz w:val="22"/>
          <w:szCs w:val="22"/>
        </w:rPr>
        <w:t xml:space="preserve">, przy ul. Bolesława Chrobrego 1-3-5, nr C1.7, 65-043 Zielona Góra, tel. (68) 45 65 531, (68) 45 65 198, e-mail: </w:t>
      </w:r>
      <w:r w:rsidRPr="00456C6D">
        <w:rPr>
          <w:rStyle w:val="Hipercze"/>
          <w:rFonts w:ascii="Calibri" w:hAnsi="Calibri" w:cs="Calibri"/>
          <w:color w:val="auto"/>
          <w:sz w:val="22"/>
          <w:szCs w:val="22"/>
        </w:rPr>
        <w:t>sekretariat.dri@lubuskie.pl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44AEF03" w14:textId="77777777" w:rsidR="00F5272B" w:rsidRPr="00456C6D" w:rsidRDefault="00F5272B" w:rsidP="00771887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Organizator odpowiada za realizację Konkursu i jest zobowiązany do:</w:t>
      </w:r>
    </w:p>
    <w:p w14:paraId="19C011EC" w14:textId="77777777" w:rsidR="00F5272B" w:rsidRPr="00456C6D" w:rsidRDefault="00F5272B" w:rsidP="00771887">
      <w:pPr>
        <w:pStyle w:val="Akapitzlist"/>
        <w:numPr>
          <w:ilvl w:val="1"/>
          <w:numId w:val="26"/>
        </w:numPr>
        <w:ind w:left="567" w:hanging="283"/>
        <w:contextualSpacing/>
        <w:jc w:val="both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poniesienia kosztów zorganizowania i przeprowadzenia Konkursu,</w:t>
      </w:r>
    </w:p>
    <w:p w14:paraId="787C3750" w14:textId="77777777" w:rsidR="00F5272B" w:rsidRPr="00456C6D" w:rsidRDefault="00F5272B" w:rsidP="00771887">
      <w:pPr>
        <w:numPr>
          <w:ilvl w:val="1"/>
          <w:numId w:val="26"/>
        </w:numPr>
        <w:ind w:left="567" w:hanging="283"/>
        <w:jc w:val="both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przeprowadzenia Konkursu w sposób rzetelny i zgodny z zasadami określonymi w Regulaminie Konkursu,</w:t>
      </w:r>
    </w:p>
    <w:p w14:paraId="5062FB30" w14:textId="77777777" w:rsidR="00F5272B" w:rsidRPr="00456C6D" w:rsidRDefault="00F5272B" w:rsidP="00771887">
      <w:pPr>
        <w:numPr>
          <w:ilvl w:val="1"/>
          <w:numId w:val="26"/>
        </w:numPr>
        <w:ind w:left="567" w:hanging="283"/>
        <w:jc w:val="both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promowania Konkursu zgodnie z wewnętrznym planem promocji,</w:t>
      </w:r>
    </w:p>
    <w:p w14:paraId="004B357C" w14:textId="77777777" w:rsidR="00F5272B" w:rsidRPr="00456C6D" w:rsidRDefault="00F5272B" w:rsidP="00771887">
      <w:pPr>
        <w:numPr>
          <w:ilvl w:val="1"/>
          <w:numId w:val="26"/>
        </w:numPr>
        <w:ind w:left="567" w:hanging="283"/>
        <w:jc w:val="both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przekazania informacji o zwycięzcach Konkursu środkom masowego przekazu o zasięgu regionalnym,</w:t>
      </w:r>
    </w:p>
    <w:p w14:paraId="604F8FBD" w14:textId="77777777" w:rsidR="00F5272B" w:rsidRPr="00456C6D" w:rsidRDefault="00F5272B" w:rsidP="00771887">
      <w:pPr>
        <w:numPr>
          <w:ilvl w:val="1"/>
          <w:numId w:val="26"/>
        </w:numPr>
        <w:ind w:left="567" w:hanging="283"/>
        <w:jc w:val="both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powołania Kapituły Konkursowej,</w:t>
      </w:r>
    </w:p>
    <w:p w14:paraId="674A409E" w14:textId="77777777" w:rsidR="00F5272B" w:rsidRPr="00456C6D" w:rsidRDefault="00F5272B" w:rsidP="00771887">
      <w:pPr>
        <w:numPr>
          <w:ilvl w:val="1"/>
          <w:numId w:val="26"/>
        </w:numPr>
        <w:ind w:left="567" w:hanging="283"/>
        <w:jc w:val="both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 xml:space="preserve">poinformowania uczestników o kolejnych etapach Konkursu. </w:t>
      </w:r>
    </w:p>
    <w:p w14:paraId="269DD866" w14:textId="77777777" w:rsidR="00F5272B" w:rsidRPr="00456C6D" w:rsidRDefault="00F5272B" w:rsidP="00771887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Organizator Konkursu funduje osiem voucherów o łącznej wartości 20 000,00 zł brutto (4 x 3 000,00 zł brutto dla laureatów drugich miejsc oraz 4 x 2 000,00 zł brutto dla laureatów trzecich miejsc we wszystkich kategoriach konkursowych).</w:t>
      </w:r>
    </w:p>
    <w:p w14:paraId="10838338" w14:textId="3EA0EEFD" w:rsidR="00F5272B" w:rsidRPr="00456C6D" w:rsidRDefault="00F5272B" w:rsidP="00771887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Współorganizatorem Konkursu jest Bank Gospodarstwa Krajowego, z siedzibą w Warszawie</w:t>
      </w:r>
      <w:r w:rsidR="001C5956" w:rsidRPr="00456C6D">
        <w:rPr>
          <w:rFonts w:ascii="Calibri" w:hAnsi="Calibri" w:cs="Calibri"/>
          <w:color w:val="auto"/>
          <w:sz w:val="22"/>
          <w:szCs w:val="22"/>
        </w:rPr>
        <w:t>,</w:t>
      </w:r>
      <w:r w:rsidR="001C5956" w:rsidRPr="00456C6D">
        <w:rPr>
          <w:rFonts w:ascii="Calibri" w:hAnsi="Calibri" w:cs="Calibri"/>
          <w:color w:val="auto"/>
          <w:sz w:val="22"/>
          <w:szCs w:val="22"/>
        </w:rPr>
        <w:br/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Al. Jerozolimskie 7, 00-955 Warszawa, BGK Region Lubuski, ul. Kupiecka 32 c, 65-058 Zielona Góra, </w:t>
      </w:r>
      <w:r w:rsidR="001C5956" w:rsidRPr="00456C6D">
        <w:rPr>
          <w:rFonts w:ascii="Calibri" w:hAnsi="Calibri" w:cs="Calibri"/>
          <w:color w:val="auto"/>
          <w:sz w:val="22"/>
          <w:szCs w:val="22"/>
        </w:rPr>
        <w:br/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(REGON 000017319) </w:t>
      </w:r>
    </w:p>
    <w:p w14:paraId="204DBDBC" w14:textId="12CE55BD" w:rsidR="00F5272B" w:rsidRPr="00456C6D" w:rsidRDefault="00F5272B" w:rsidP="00771887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Współorganizator Konkursu f</w:t>
      </w:r>
      <w:r w:rsidRPr="00456C6D">
        <w:rPr>
          <w:rFonts w:ascii="Calibri" w:hAnsi="Calibri" w:cs="Calibri"/>
          <w:bCs/>
          <w:color w:val="auto"/>
          <w:sz w:val="22"/>
          <w:szCs w:val="22"/>
        </w:rPr>
        <w:t>unduje cztery vouchery o łącznej wartości 20 000 zł (4 x 5000 zł) brutto, które zostaną zrealizowane przez zwycięskie Innowacyjne Przedsiębiorstwa (we wszystkich kategoriach konkursowych) na zakup wyposażenia do strefy socjalnej.</w:t>
      </w:r>
    </w:p>
    <w:p w14:paraId="61748639" w14:textId="77777777" w:rsidR="00F5272B" w:rsidRPr="00456C6D" w:rsidRDefault="00F5272B" w:rsidP="00F5272B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E4E2A00" w14:textId="77777777" w:rsidR="00F5272B" w:rsidRPr="00456C6D" w:rsidRDefault="00F5272B" w:rsidP="00F5272B">
      <w:pPr>
        <w:autoSpaceDE w:val="0"/>
        <w:autoSpaceDN w:val="0"/>
        <w:adjustRightInd w:val="0"/>
        <w:ind w:left="357" w:hanging="357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/>
          <w:bCs/>
          <w:color w:val="auto"/>
          <w:sz w:val="22"/>
          <w:szCs w:val="22"/>
        </w:rPr>
        <w:t>Uczestnicy oraz kategorie Konkursu</w:t>
      </w:r>
    </w:p>
    <w:p w14:paraId="27AE0E0E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3.</w:t>
      </w:r>
    </w:p>
    <w:p w14:paraId="5B5DF092" w14:textId="77777777" w:rsidR="00F5272B" w:rsidRPr="00456C6D" w:rsidRDefault="00F5272B" w:rsidP="00771887">
      <w:pPr>
        <w:pStyle w:val="NormalnyWeb"/>
        <w:numPr>
          <w:ilvl w:val="0"/>
          <w:numId w:val="22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W Konkursie uczestniczyć mogą przedsiębiorstwa o statusie mikro, małej, średniej i dużej firmy. </w:t>
      </w:r>
    </w:p>
    <w:p w14:paraId="3DE307CD" w14:textId="77777777" w:rsidR="00F5272B" w:rsidRPr="00456C6D" w:rsidRDefault="00F5272B" w:rsidP="00771887">
      <w:pPr>
        <w:pStyle w:val="NormalnyWeb"/>
        <w:numPr>
          <w:ilvl w:val="0"/>
          <w:numId w:val="22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W Konkursie przewidziane są następujące kategorie:  </w:t>
      </w:r>
    </w:p>
    <w:p w14:paraId="49AF197D" w14:textId="77777777" w:rsidR="00F5272B" w:rsidRPr="00456C6D" w:rsidRDefault="00F5272B" w:rsidP="00F5272B">
      <w:pPr>
        <w:autoSpaceDE w:val="0"/>
        <w:autoSpaceDN w:val="0"/>
        <w:adjustRightInd w:val="0"/>
        <w:ind w:firstLine="284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1. Innowacyjne Mikro Przedsiębiorstwo,  </w:t>
      </w:r>
    </w:p>
    <w:p w14:paraId="5D71BE54" w14:textId="77777777" w:rsidR="00F5272B" w:rsidRPr="00456C6D" w:rsidRDefault="00F5272B" w:rsidP="00F5272B">
      <w:pPr>
        <w:autoSpaceDE w:val="0"/>
        <w:autoSpaceDN w:val="0"/>
        <w:adjustRightInd w:val="0"/>
        <w:ind w:firstLine="284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2. Innowacyjne Małe Przedsiębiorstwo,</w:t>
      </w:r>
    </w:p>
    <w:p w14:paraId="6F9F8843" w14:textId="77777777" w:rsidR="00F5272B" w:rsidRPr="00456C6D" w:rsidRDefault="00F5272B" w:rsidP="00F5272B">
      <w:pPr>
        <w:autoSpaceDE w:val="0"/>
        <w:autoSpaceDN w:val="0"/>
        <w:adjustRightInd w:val="0"/>
        <w:ind w:firstLine="284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3. Innowacyjne Średnie Przedsiębiorstwo, </w:t>
      </w:r>
    </w:p>
    <w:p w14:paraId="563B53D2" w14:textId="77777777" w:rsidR="00F5272B" w:rsidRPr="00456C6D" w:rsidRDefault="00F5272B" w:rsidP="00F5272B">
      <w:pPr>
        <w:autoSpaceDE w:val="0"/>
        <w:autoSpaceDN w:val="0"/>
        <w:adjustRightInd w:val="0"/>
        <w:ind w:firstLine="284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4. Innowacyjne Duże Przedsiębiorstwo.     </w:t>
      </w:r>
    </w:p>
    <w:p w14:paraId="3D0B8544" w14:textId="77777777" w:rsidR="00F5272B" w:rsidRPr="00456C6D" w:rsidRDefault="00F5272B" w:rsidP="0077188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contextualSpacing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W Konkursie przewidziano dodatkowo wyróżnienie w kategorii </w:t>
      </w:r>
      <w:r w:rsidRPr="00456C6D">
        <w:rPr>
          <w:rFonts w:ascii="Calibri" w:hAnsi="Calibri" w:cs="Calibri"/>
          <w:i/>
          <w:iCs/>
          <w:color w:val="auto"/>
          <w:sz w:val="22"/>
          <w:szCs w:val="22"/>
        </w:rPr>
        <w:t>Nagroda publiczności</w:t>
      </w:r>
      <w:r w:rsidRPr="00456C6D">
        <w:rPr>
          <w:rFonts w:ascii="Calibri" w:hAnsi="Calibri" w:cs="Calibri"/>
          <w:color w:val="auto"/>
          <w:sz w:val="22"/>
          <w:szCs w:val="22"/>
        </w:rPr>
        <w:t>.</w:t>
      </w:r>
    </w:p>
    <w:p w14:paraId="09720713" w14:textId="7463A0DF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Warunki uczestnictwa w Konkursie  </w:t>
      </w:r>
    </w:p>
    <w:p w14:paraId="7686222A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4.</w:t>
      </w:r>
    </w:p>
    <w:p w14:paraId="12D9A34A" w14:textId="77777777" w:rsidR="00F5272B" w:rsidRPr="00456C6D" w:rsidRDefault="00F5272B" w:rsidP="00771887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Warunkiem uczestnictwa w Konkursie jest:</w:t>
      </w:r>
    </w:p>
    <w:p w14:paraId="425A1571" w14:textId="77777777" w:rsidR="00F5272B" w:rsidRPr="00456C6D" w:rsidRDefault="00F5272B" w:rsidP="00771887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siedziba przedsiębiorstwa na terenie województwa lubuskiego,  </w:t>
      </w:r>
    </w:p>
    <w:p w14:paraId="14F55570" w14:textId="77777777" w:rsidR="00F5272B" w:rsidRPr="00456C6D" w:rsidRDefault="00F5272B" w:rsidP="00771887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poprawne wypełnienie, a następnie złożenie pisemnego i elektronicznego Formularza zgłoszenia według wzoru stanowiącego załącznik nr 1 do niniejszego Regulaminu, </w:t>
      </w:r>
    </w:p>
    <w:p w14:paraId="22DB64CF" w14:textId="140D3694" w:rsidR="00F5272B" w:rsidRPr="00456C6D" w:rsidRDefault="00F5272B" w:rsidP="00771887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wyrażenie </w:t>
      </w:r>
      <w:r w:rsidR="0036326A" w:rsidRPr="00456C6D">
        <w:rPr>
          <w:rFonts w:ascii="Calibri" w:hAnsi="Calibri" w:cs="Calibri"/>
          <w:color w:val="auto"/>
          <w:sz w:val="22"/>
          <w:szCs w:val="22"/>
        </w:rPr>
        <w:t xml:space="preserve">dla Organizatora </w:t>
      </w:r>
      <w:r w:rsidRPr="00456C6D">
        <w:rPr>
          <w:rFonts w:ascii="Calibri" w:hAnsi="Calibri" w:cs="Calibri"/>
          <w:color w:val="auto"/>
          <w:sz w:val="22"/>
          <w:szCs w:val="22"/>
        </w:rPr>
        <w:t>pisemnej zgody na przetwarzanie danych osobowych zgodnie z RODO. Informacja o przetwarzaniu danych osobowych oraz oświadczenie o wyrażeniu zgody stanowi załącznik nr 2 do niniejszego Regulaminu.</w:t>
      </w:r>
    </w:p>
    <w:p w14:paraId="55B718BD" w14:textId="77777777" w:rsidR="00F5272B" w:rsidRPr="00456C6D" w:rsidRDefault="00F5272B" w:rsidP="00771887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Formularz zgłoszenia należy składać elektronicznie na adres e-mail: sekretariat.dri@lubuskie.pl lub w formie papierowej, w zamkniętej kopercie z dopiskiem „Konkurs Nagroda Gospodarcza Marszałka Województwa Lubuskiego 2023” w Sekretariacie Konkursu, o którym mowa w § 2 ust 3. </w:t>
      </w:r>
    </w:p>
    <w:p w14:paraId="6C3CE5B2" w14:textId="77777777" w:rsidR="00F5272B" w:rsidRPr="00456C6D" w:rsidRDefault="00F5272B" w:rsidP="00771887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Organizator Konkursu zastrzega sobie prawo do wezwania do uzupełnienia braków w złożonym Formularzu zgłoszenia. W przypadku nieusunięcia braków we wskazanym terminie, zgłoszenie pozostawia się bez rozpatrzenia. </w:t>
      </w:r>
    </w:p>
    <w:p w14:paraId="7744D219" w14:textId="77777777" w:rsidR="00F5272B" w:rsidRPr="00456C6D" w:rsidRDefault="00F5272B" w:rsidP="00F5272B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63D13C7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5.</w:t>
      </w:r>
    </w:p>
    <w:p w14:paraId="102C752A" w14:textId="77777777" w:rsidR="00F5272B" w:rsidRPr="00456C6D" w:rsidRDefault="00F5272B" w:rsidP="00F5272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Uczestnicy Konkursu w poszczególnych kategoriach  winni spełniać następujące warunki:</w:t>
      </w:r>
    </w:p>
    <w:p w14:paraId="149784C2" w14:textId="77777777" w:rsidR="00F5272B" w:rsidRPr="00456C6D" w:rsidRDefault="00F5272B" w:rsidP="007718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stosować nowoczesne technologie produkcji oraz metody zarządzania i marketingu zapewniające sukces rynkowy, </w:t>
      </w:r>
    </w:p>
    <w:p w14:paraId="13CCB84F" w14:textId="77777777" w:rsidR="00F5272B" w:rsidRPr="00456C6D" w:rsidRDefault="00F5272B" w:rsidP="007718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nie posiadać zaległości w zakresie danin publicznych, </w:t>
      </w:r>
    </w:p>
    <w:p w14:paraId="2FC75A29" w14:textId="1895676E" w:rsidR="00F5272B" w:rsidRPr="00456C6D" w:rsidRDefault="00F5272B" w:rsidP="007718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inwestować w rozwój prowadzonego podmiotu oraz generować innowacje,  </w:t>
      </w:r>
    </w:p>
    <w:p w14:paraId="0DDA97DC" w14:textId="77777777" w:rsidR="00F5272B" w:rsidRPr="00456C6D" w:rsidRDefault="00F5272B" w:rsidP="007718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stwarzać dobre warunki pracy i płacy pracownikom oraz działać na rzecz podnoszenia kwalifikacji zawodowych pracowników, </w:t>
      </w:r>
    </w:p>
    <w:p w14:paraId="160098E8" w14:textId="77777777" w:rsidR="00F5272B" w:rsidRPr="00456C6D" w:rsidRDefault="00F5272B" w:rsidP="007718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prowadzić swoją działalność w oparciu o definicje społecznej odpowiedzialności biznesu - zasad CSR,</w:t>
      </w:r>
    </w:p>
    <w:p w14:paraId="2FF6C8C9" w14:textId="77777777" w:rsidR="00F5272B" w:rsidRPr="00456C6D" w:rsidRDefault="00F5272B" w:rsidP="007718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prowadzić działalność w okresie ostatnich 3 lat w województwie lubuskim.</w:t>
      </w:r>
    </w:p>
    <w:p w14:paraId="29818BF5" w14:textId="77777777" w:rsidR="00F5272B" w:rsidRPr="00456C6D" w:rsidRDefault="00F5272B" w:rsidP="00F52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9E2EDAC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Kapituła Konkursu</w:t>
      </w:r>
    </w:p>
    <w:p w14:paraId="41C4DE1D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6.</w:t>
      </w:r>
    </w:p>
    <w:p w14:paraId="3889D753" w14:textId="519857B8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Kapituła Konkursowa powoływana jest przez Organizatora Konkursu, we współpracy z Współorganizatorem Konkursu. Kapituła liczy nie mniej niż 4 Członków. Jej członkami będą - zaproszeni do udziału w pracach Kapituły - przedstawiciele lubuskich instytucji otoczenia biznesu, klastrów, parków oraz centrów badawczo-rozwojowych oraz przedstawiciele Organizatora i Współorganizatora </w:t>
      </w:r>
      <w:r w:rsidR="0073249B" w:rsidRPr="00456C6D">
        <w:rPr>
          <w:rFonts w:ascii="Calibri" w:hAnsi="Calibri" w:cs="Calibri"/>
          <w:color w:val="auto"/>
          <w:sz w:val="22"/>
          <w:szCs w:val="22"/>
        </w:rPr>
        <w:t>K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onkursu.  </w:t>
      </w:r>
    </w:p>
    <w:p w14:paraId="1B166E5C" w14:textId="77777777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Przewodniczącym Kapituły jest przedstawiciel Organizatora, który przewodniczy obradom Kapituły, ma decydujący głos w sprawach spornych w trakcie posiedzenia Kapituły oraz reprezentuje Kapitułę na zewnątrz. </w:t>
      </w:r>
    </w:p>
    <w:p w14:paraId="469485C8" w14:textId="77777777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Kapituła dokonuje oceny podmiotów biorących udział w Konkursie, kontroluje jego przebieg oraz przyznaje nagrody. </w:t>
      </w:r>
    </w:p>
    <w:p w14:paraId="4ADD12A3" w14:textId="4CF3D7C2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63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Kapituła zastrzega sobie prawo do odbycia rozmowy, w formie video lub rozmowy telefonicznej, z osobą reprezentującą podmiot biorący udział w konkursie lub wskazaną do kontaktu,</w:t>
      </w:r>
      <w:r w:rsidRPr="00456C6D" w:rsidDel="004D058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56C6D">
        <w:rPr>
          <w:rFonts w:ascii="Calibri" w:hAnsi="Calibri" w:cs="Calibri"/>
          <w:color w:val="auto"/>
          <w:sz w:val="22"/>
          <w:szCs w:val="22"/>
        </w:rPr>
        <w:t>bądź odbycia wizyty w miejscu lokalizacji innowacyjnego przedsięwzięcia u wybranych uczestników konkursu. Uczestnicy zobowiązani są do wyrażenia zgody na w/w wizytę przedstawicieli Kapituły.</w:t>
      </w:r>
    </w:p>
    <w:p w14:paraId="1E20CDE9" w14:textId="77777777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63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Kapituła obraduje na posiedzeniach. Nieobecność któregokolwiek z Członków Kapituły prawidłowo powiadomionego o terminie posiedzenia, nie tamuje prac Kapituły ani możliwości podejmowania przez nią decyzji dotyczących wyboru laureatów Konkursu.</w:t>
      </w:r>
    </w:p>
    <w:p w14:paraId="6B881D30" w14:textId="77777777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63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Podejmowane przez Kapitułę Konkursową decyzje w zakresie Konkursu mają charakter wiążący i ostateczny oraz nie podlegają zaskarżeniu do sądu powszechnego. Kapituła zatwierdza końcową ocenę zgłoszeń.</w:t>
      </w:r>
    </w:p>
    <w:p w14:paraId="5FD4A775" w14:textId="77777777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63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Posiedzenia Kapituły są protokołowane.</w:t>
      </w:r>
    </w:p>
    <w:p w14:paraId="7C29186E" w14:textId="77777777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63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lastRenderedPageBreak/>
        <w:t xml:space="preserve">Obsługę prac Kapituły zapewnia Sekretarz wskazany przez Departament Rozwoju i Innowacji Urzędu Marszałkowskiego Województwa Lubuskiego </w:t>
      </w:r>
      <w:r w:rsidRPr="00456C6D">
        <w:rPr>
          <w:rFonts w:ascii="Calibri" w:hAnsi="Calibri" w:cs="Calibri"/>
          <w:bCs/>
          <w:color w:val="auto"/>
          <w:sz w:val="22"/>
          <w:szCs w:val="22"/>
        </w:rPr>
        <w:t>w Zielonej Górze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4F9B2780" w14:textId="77777777" w:rsidR="00F5272B" w:rsidRPr="00456C6D" w:rsidRDefault="00F5272B" w:rsidP="00771887">
      <w:pPr>
        <w:numPr>
          <w:ilvl w:val="0"/>
          <w:numId w:val="21"/>
        </w:numPr>
        <w:tabs>
          <w:tab w:val="clear" w:pos="720"/>
          <w:tab w:val="num" w:pos="363"/>
        </w:tabs>
        <w:ind w:left="363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Protokół z posiedzenia sporządza Sekretarz, który jest następnie podpisywany przez wszystkich obecnych na posiedzeniu członków Kapituły.</w:t>
      </w:r>
    </w:p>
    <w:p w14:paraId="0E4736F0" w14:textId="77777777" w:rsidR="00F5272B" w:rsidRPr="00456C6D" w:rsidRDefault="00F5272B" w:rsidP="00F5272B">
      <w:pPr>
        <w:ind w:left="3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D135C11" w14:textId="67733799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Tryb Wyłaniania Laureatów Gospodarczej Nagrody Marszałka Województwa Lubuskiego</w:t>
      </w:r>
    </w:p>
    <w:p w14:paraId="4ABFF1EF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7.</w:t>
      </w:r>
    </w:p>
    <w:p w14:paraId="40B13E08" w14:textId="77777777" w:rsidR="00F5272B" w:rsidRPr="00456C6D" w:rsidRDefault="00F5272B" w:rsidP="0077188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Zgłoszenia kandydatur do Konkursu mają charakter otwarty - mogą być dokonywane przez instytucje, organizacje gospodarcze oraz przedsiębiorców za zgodą zgłoszonych, a także indywidualnie przez zainteresowanych przedsiębiorców. </w:t>
      </w:r>
    </w:p>
    <w:p w14:paraId="6AA59B6F" w14:textId="7FB5AD94" w:rsidR="00F5272B" w:rsidRPr="00456C6D" w:rsidRDefault="00F5272B" w:rsidP="0077188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Ogłoszenie konkursu nastąpi do dnia </w:t>
      </w:r>
      <w:r w:rsidR="00C26D04">
        <w:rPr>
          <w:rFonts w:ascii="Calibri" w:hAnsi="Calibri" w:cs="Calibri"/>
          <w:color w:val="auto"/>
          <w:sz w:val="22"/>
          <w:szCs w:val="22"/>
        </w:rPr>
        <w:t>7</w:t>
      </w:r>
      <w:r w:rsidRPr="00456C6D">
        <w:rPr>
          <w:rFonts w:ascii="Calibri" w:hAnsi="Calibri" w:cs="Calibri"/>
          <w:color w:val="auto"/>
          <w:sz w:val="22"/>
          <w:szCs w:val="22"/>
        </w:rPr>
        <w:t>.0</w:t>
      </w:r>
      <w:r w:rsidR="004353F5">
        <w:rPr>
          <w:rFonts w:ascii="Calibri" w:hAnsi="Calibri" w:cs="Calibri"/>
          <w:color w:val="auto"/>
          <w:sz w:val="22"/>
          <w:szCs w:val="22"/>
        </w:rPr>
        <w:t>6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.2023 roku. </w:t>
      </w:r>
    </w:p>
    <w:p w14:paraId="6E48EC0E" w14:textId="77777777" w:rsidR="00F5272B" w:rsidRPr="00456C6D" w:rsidRDefault="00F5272B" w:rsidP="0077188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Przyjmowanie zgłoszeń udziału w konkursie od dnia ogłoszenia konkursu do dnia 30.06.2023 roku. </w:t>
      </w:r>
    </w:p>
    <w:p w14:paraId="7E94C327" w14:textId="2617B557" w:rsidR="00F5272B" w:rsidRPr="00456C6D" w:rsidRDefault="00F5272B" w:rsidP="0077188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Formalna ocena wniosków oraz spotkania członków Kapituły Konkursu z nominowanymi do nagrody do dnia 30.08.2023 roku. </w:t>
      </w:r>
      <w:r w:rsidRPr="00456C6D">
        <w:rPr>
          <w:rFonts w:ascii="Calibri" w:hAnsi="Calibri" w:cs="Calibri"/>
          <w:strike/>
          <w:color w:val="auto"/>
          <w:sz w:val="22"/>
          <w:szCs w:val="22"/>
        </w:rPr>
        <w:t xml:space="preserve"> </w:t>
      </w:r>
    </w:p>
    <w:p w14:paraId="2C0FA8EE" w14:textId="77777777" w:rsidR="00F5272B" w:rsidRPr="00456C6D" w:rsidRDefault="00F5272B" w:rsidP="0077188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Gala konkursu oraz wręczenie nagród –  05.10.2023 roku.  </w:t>
      </w:r>
    </w:p>
    <w:p w14:paraId="6FD06C61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9DAAEBD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§ 8.</w:t>
      </w:r>
    </w:p>
    <w:p w14:paraId="456E58E9" w14:textId="77777777" w:rsidR="00F5272B" w:rsidRPr="00456C6D" w:rsidRDefault="00F5272B" w:rsidP="00771887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Kapituła dokonuje trzech nominacji w każdej z czterech kategorii dla innowacyjnych przedsiębiorstw, </w:t>
      </w:r>
      <w:r w:rsidRPr="00456C6D">
        <w:rPr>
          <w:rFonts w:ascii="Calibri" w:hAnsi="Calibri" w:cs="Calibri"/>
          <w:color w:val="auto"/>
          <w:sz w:val="22"/>
          <w:szCs w:val="22"/>
        </w:rPr>
        <w:br/>
        <w:t xml:space="preserve">w drodze głosowania jawnego kwalifikowaną większością 3/5 głosów uwzględniając przyznaną punktację. </w:t>
      </w:r>
    </w:p>
    <w:p w14:paraId="3555AABA" w14:textId="77777777" w:rsidR="00F5272B" w:rsidRPr="00456C6D" w:rsidRDefault="00F5272B" w:rsidP="00771887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contextualSpacing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Ustala się następujące kryteria oceny dla podmiotów nagrodzonych i wyróżnionych: </w:t>
      </w:r>
    </w:p>
    <w:p w14:paraId="3283715F" w14:textId="77777777" w:rsidR="00F5272B" w:rsidRPr="00456C6D" w:rsidRDefault="00F5272B" w:rsidP="00F5272B">
      <w:pPr>
        <w:pStyle w:val="Akapitzlist"/>
        <w:autoSpaceDE w:val="0"/>
        <w:autoSpaceDN w:val="0"/>
        <w:adjustRightInd w:val="0"/>
        <w:ind w:left="284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7A10E25" w14:textId="77777777" w:rsidR="00F5272B" w:rsidRPr="00456C6D" w:rsidRDefault="00F5272B" w:rsidP="00F5272B">
      <w:pPr>
        <w:pStyle w:val="Akapitzlist"/>
        <w:autoSpaceDE w:val="0"/>
        <w:autoSpaceDN w:val="0"/>
        <w:adjustRightInd w:val="0"/>
        <w:ind w:left="284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_Hlk112832704"/>
      <w:r w:rsidRPr="00456C6D">
        <w:rPr>
          <w:rFonts w:ascii="Calibri" w:hAnsi="Calibri" w:cs="Calibri"/>
          <w:b/>
          <w:bCs/>
          <w:color w:val="auto"/>
          <w:sz w:val="22"/>
          <w:szCs w:val="22"/>
        </w:rPr>
        <w:t>Nagrody: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353"/>
        <w:gridCol w:w="987"/>
      </w:tblGrid>
      <w:tr w:rsidR="00456C6D" w:rsidRPr="00456C6D" w14:paraId="45C572EC" w14:textId="77777777" w:rsidTr="00715829">
        <w:tc>
          <w:tcPr>
            <w:tcW w:w="7355" w:type="dxa"/>
          </w:tcPr>
          <w:p w14:paraId="78A889F7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Kryteria oceny </w:t>
            </w:r>
          </w:p>
        </w:tc>
        <w:tc>
          <w:tcPr>
            <w:tcW w:w="987" w:type="dxa"/>
          </w:tcPr>
          <w:p w14:paraId="74C1B18D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Waga</w:t>
            </w:r>
          </w:p>
        </w:tc>
      </w:tr>
      <w:tr w:rsidR="00456C6D" w:rsidRPr="00456C6D" w14:paraId="454DC1C9" w14:textId="77777777" w:rsidTr="00715829">
        <w:tc>
          <w:tcPr>
            <w:tcW w:w="7355" w:type="dxa"/>
          </w:tcPr>
          <w:p w14:paraId="42D69596" w14:textId="77777777" w:rsidR="00F5272B" w:rsidRPr="00456C6D" w:rsidRDefault="00F5272B" w:rsidP="0077188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04" w:hanging="304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Przychody (w złotych)  </w:t>
            </w:r>
          </w:p>
        </w:tc>
        <w:tc>
          <w:tcPr>
            <w:tcW w:w="987" w:type="dxa"/>
          </w:tcPr>
          <w:p w14:paraId="3D356AC4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color w:val="auto"/>
                <w:sz w:val="22"/>
                <w:szCs w:val="22"/>
              </w:rPr>
              <w:t>10</w:t>
            </w:r>
          </w:p>
        </w:tc>
      </w:tr>
      <w:tr w:rsidR="00456C6D" w:rsidRPr="00456C6D" w14:paraId="41B7AD10" w14:textId="77777777" w:rsidTr="00715829">
        <w:tc>
          <w:tcPr>
            <w:tcW w:w="7355" w:type="dxa"/>
          </w:tcPr>
          <w:p w14:paraId="53101B07" w14:textId="77777777" w:rsidR="00F5272B" w:rsidRPr="00456C6D" w:rsidRDefault="00F5272B" w:rsidP="0077188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04" w:hanging="304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Nakłady inwestycyjne (w złotych)  </w:t>
            </w:r>
          </w:p>
        </w:tc>
        <w:tc>
          <w:tcPr>
            <w:tcW w:w="987" w:type="dxa"/>
          </w:tcPr>
          <w:p w14:paraId="2BE9C1AC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color w:val="auto"/>
                <w:sz w:val="22"/>
                <w:szCs w:val="22"/>
              </w:rPr>
              <w:t>20</w:t>
            </w:r>
          </w:p>
        </w:tc>
      </w:tr>
      <w:tr w:rsidR="00456C6D" w:rsidRPr="00456C6D" w14:paraId="4E65CA38" w14:textId="77777777" w:rsidTr="00715829">
        <w:tc>
          <w:tcPr>
            <w:tcW w:w="7355" w:type="dxa"/>
          </w:tcPr>
          <w:p w14:paraId="3E7726E3" w14:textId="77777777" w:rsidR="00F5272B" w:rsidRPr="00456C6D" w:rsidRDefault="00F5272B" w:rsidP="0077188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04" w:hanging="304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Dbałość o pracownika: BHP i jego rozwój zawodowy   </w:t>
            </w:r>
          </w:p>
        </w:tc>
        <w:tc>
          <w:tcPr>
            <w:tcW w:w="987" w:type="dxa"/>
          </w:tcPr>
          <w:p w14:paraId="7C1BB7C4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color w:val="auto"/>
                <w:sz w:val="22"/>
                <w:szCs w:val="22"/>
              </w:rPr>
              <w:t>20</w:t>
            </w:r>
          </w:p>
        </w:tc>
      </w:tr>
      <w:tr w:rsidR="00456C6D" w:rsidRPr="00456C6D" w14:paraId="7A667DB9" w14:textId="77777777" w:rsidTr="00715829">
        <w:tc>
          <w:tcPr>
            <w:tcW w:w="7355" w:type="dxa"/>
          </w:tcPr>
          <w:p w14:paraId="320BB577" w14:textId="77777777" w:rsidR="00F5272B" w:rsidRPr="00456C6D" w:rsidRDefault="00F5272B" w:rsidP="0077188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04" w:hanging="304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Rodzaj wprowadzonych innowacji </w:t>
            </w:r>
          </w:p>
        </w:tc>
        <w:tc>
          <w:tcPr>
            <w:tcW w:w="987" w:type="dxa"/>
          </w:tcPr>
          <w:p w14:paraId="063D5805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50 </w:t>
            </w:r>
          </w:p>
        </w:tc>
      </w:tr>
      <w:tr w:rsidR="00F5272B" w:rsidRPr="00456C6D" w14:paraId="5C25FDF2" w14:textId="77777777" w:rsidTr="00715829">
        <w:tc>
          <w:tcPr>
            <w:tcW w:w="7355" w:type="dxa"/>
          </w:tcPr>
          <w:p w14:paraId="48F20E1B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SUMA </w:t>
            </w:r>
          </w:p>
        </w:tc>
        <w:tc>
          <w:tcPr>
            <w:tcW w:w="987" w:type="dxa"/>
          </w:tcPr>
          <w:p w14:paraId="0913EADE" w14:textId="77777777" w:rsidR="00F5272B" w:rsidRPr="00456C6D" w:rsidRDefault="00F5272B" w:rsidP="0071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56C6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  <w:bookmarkEnd w:id="0"/>
    </w:tbl>
    <w:p w14:paraId="388C08B4" w14:textId="77777777" w:rsidR="00F5272B" w:rsidRPr="00456C6D" w:rsidRDefault="00F5272B" w:rsidP="00F5272B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36A86C" w14:textId="77777777" w:rsidR="00F5272B" w:rsidRPr="00456C6D" w:rsidRDefault="00F5272B" w:rsidP="00771887">
      <w:pPr>
        <w:pStyle w:val="Akapitzlist"/>
        <w:numPr>
          <w:ilvl w:val="0"/>
          <w:numId w:val="25"/>
        </w:numPr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Kapituła dokonuje oceny zgłoszeń, które przeszły ocenę formalną przyznając za każde kryterium wymienione w ust. 2 odpowiednią liczbę punktów, uwzględniając wagi punktowe przyporządkowane do każdego kryterium. Maksymalna ilość punktów do uzyskania przez uczestnika Konkursu jest sumą wszystkich punktów uzyskanych za poszczególne kryteria. </w:t>
      </w:r>
    </w:p>
    <w:p w14:paraId="1EE81892" w14:textId="77777777" w:rsidR="00F5272B" w:rsidRPr="00456C6D" w:rsidRDefault="00F5272B" w:rsidP="00F5272B">
      <w:pPr>
        <w:pStyle w:val="Akapitzlist"/>
        <w:ind w:left="284"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Każdy z członków Kapituły dokonuje indywidualnej oceny, uzasadniając na piśmie przyznaną liczbę punktów. Końcowa ocena jest średnią arytmetyczną wyliczoną na podstawie ocen przyznanych przez poszczególnych członków Kapituły.</w:t>
      </w:r>
    </w:p>
    <w:p w14:paraId="49034AB7" w14:textId="77777777" w:rsidR="00F5272B" w:rsidRPr="00456C6D" w:rsidRDefault="00F5272B" w:rsidP="00771887">
      <w:pPr>
        <w:pStyle w:val="Akapitzlist"/>
        <w:numPr>
          <w:ilvl w:val="0"/>
          <w:numId w:val="25"/>
        </w:numPr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Kapituła wybiera spośród nominowanych trzech Laureatów w 4 kategoriach Innowacyjnych Przedsiębiorstw (mikro, małe, średnie, duże), wybierając ich w drodze głosowania. Laureatem – zwycięzcą zostanie ten podmiot, który otrzyma największą liczbę głosów. W przypadku równej ilości głosów decyduje głos Przewodniczącego Kapituły.</w:t>
      </w:r>
    </w:p>
    <w:p w14:paraId="1E5638BB" w14:textId="77777777" w:rsidR="00F5272B" w:rsidRPr="00456C6D" w:rsidRDefault="00F5272B" w:rsidP="00771887">
      <w:pPr>
        <w:pStyle w:val="Akapitzlist"/>
        <w:numPr>
          <w:ilvl w:val="0"/>
          <w:numId w:val="25"/>
        </w:numPr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Laureat </w:t>
      </w:r>
      <w:r w:rsidRPr="00456C6D">
        <w:rPr>
          <w:rFonts w:ascii="Calibri" w:hAnsi="Calibri" w:cs="Calibri"/>
          <w:i/>
          <w:iCs/>
          <w:color w:val="auto"/>
          <w:sz w:val="22"/>
          <w:szCs w:val="22"/>
        </w:rPr>
        <w:t>Nagrody publiczności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 zostanie wybrany poprzez głosowanie elektroniczne, które będzie miało miejsce podczas Gali konkursu w dniu 05.10.2023 roku.</w:t>
      </w:r>
    </w:p>
    <w:p w14:paraId="6CCB2723" w14:textId="77777777" w:rsidR="00F5272B" w:rsidRPr="00456C6D" w:rsidRDefault="00F5272B" w:rsidP="00771887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Sekretarz  Kapituły przekazuje informację o wybranych Laureatach do Zarządu Województwa Lubuskiego. </w:t>
      </w:r>
    </w:p>
    <w:p w14:paraId="48A95550" w14:textId="0353DCEF" w:rsidR="00F5272B" w:rsidRPr="00456C6D" w:rsidRDefault="00F5272B" w:rsidP="00771887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Laureaci Nagrody zostaną ogłoszeni na stronach internetowych Urzędu Marszałkowskiego Województwa Lubuskiego (</w:t>
      </w:r>
      <w:r w:rsidRPr="00456C6D">
        <w:rPr>
          <w:rStyle w:val="Hipercze"/>
          <w:rFonts w:ascii="Calibri" w:hAnsi="Calibri" w:cs="Calibri"/>
          <w:color w:val="auto"/>
          <w:sz w:val="22"/>
          <w:szCs w:val="22"/>
        </w:rPr>
        <w:t>www.lubuskie.pl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456C6D">
        <w:rPr>
          <w:rStyle w:val="Hipercze"/>
          <w:rFonts w:ascii="Calibri" w:hAnsi="Calibri" w:cs="Calibri"/>
          <w:color w:val="auto"/>
          <w:sz w:val="22"/>
          <w:szCs w:val="22"/>
        </w:rPr>
        <w:t>www.innowacje.lubuskie.pl)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 po Gali konkursu.</w:t>
      </w:r>
    </w:p>
    <w:p w14:paraId="233AB19C" w14:textId="77777777" w:rsidR="00F5272B" w:rsidRDefault="00F5272B" w:rsidP="00F5272B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1467D2DD" w14:textId="77777777" w:rsidR="005A3FC7" w:rsidRDefault="005A3FC7" w:rsidP="00F5272B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24E970E8" w14:textId="77777777" w:rsidR="005A3FC7" w:rsidRPr="00456C6D" w:rsidRDefault="005A3FC7" w:rsidP="00F5272B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1DBC7575" w14:textId="77777777" w:rsidR="00F5272B" w:rsidRPr="00456C6D" w:rsidRDefault="00F5272B" w:rsidP="00F5272B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color w:val="auto"/>
          <w:sz w:val="22"/>
          <w:szCs w:val="22"/>
        </w:rPr>
        <w:lastRenderedPageBreak/>
        <w:t xml:space="preserve">Nagrody Konkursu </w:t>
      </w:r>
    </w:p>
    <w:p w14:paraId="61F2BD6D" w14:textId="77777777" w:rsidR="00F5272B" w:rsidRPr="00456C6D" w:rsidRDefault="00F5272B" w:rsidP="00F5272B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/>
          <w:bCs/>
          <w:color w:val="auto"/>
          <w:sz w:val="22"/>
          <w:szCs w:val="22"/>
        </w:rPr>
        <w:t>§ 9.</w:t>
      </w:r>
    </w:p>
    <w:p w14:paraId="3859FA15" w14:textId="77777777" w:rsidR="00F5272B" w:rsidRPr="00456C6D" w:rsidRDefault="00F5272B" w:rsidP="00771887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Trzech Laureatów z najwyższą punktacją w każdej z czterech kategorii Innowacyjnych Przedsiębiorstw Konkursu otrzymuje okolicznościową statuetkę – łącznie 12 Laureatów. </w:t>
      </w:r>
    </w:p>
    <w:p w14:paraId="6EDBB84A" w14:textId="77777777" w:rsidR="00F5272B" w:rsidRPr="00456C6D" w:rsidRDefault="00F5272B" w:rsidP="00771887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eastAsia="Times New Roman" w:hAnsi="Calibri" w:cs="Calibri"/>
          <w:color w:val="auto"/>
          <w:sz w:val="22"/>
          <w:szCs w:val="22"/>
        </w:rPr>
        <w:t xml:space="preserve">Laureaci w każdej z 4 kategorii otrzymują dodatkowo vouchery, </w:t>
      </w:r>
      <w:bookmarkStart w:id="1" w:name="_Hlk112833107"/>
      <w:r w:rsidRPr="00456C6D">
        <w:rPr>
          <w:rFonts w:ascii="Calibri" w:eastAsia="Times New Roman" w:hAnsi="Calibri" w:cs="Calibri"/>
          <w:color w:val="auto"/>
          <w:sz w:val="22"/>
          <w:szCs w:val="22"/>
          <w:shd w:val="clear" w:color="auto" w:fill="FFFFFF"/>
        </w:rPr>
        <w:t>które zostaną przeznaczone na zakup wyposażenia do strefy socjalnej w firmach:</w:t>
      </w:r>
    </w:p>
    <w:p w14:paraId="7E39E5B7" w14:textId="77777777" w:rsidR="00F5272B" w:rsidRPr="00456C6D" w:rsidRDefault="00F5272B" w:rsidP="00771887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eastAsia="Times New Roman" w:hAnsi="Calibri" w:cs="Calibri"/>
          <w:color w:val="auto"/>
          <w:sz w:val="22"/>
          <w:szCs w:val="22"/>
          <w:shd w:val="clear" w:color="auto" w:fill="FFFFFF"/>
        </w:rPr>
        <w:t xml:space="preserve">Zwycięzcy </w:t>
      </w:r>
      <w:r w:rsidRPr="00456C6D">
        <w:rPr>
          <w:rFonts w:ascii="Calibri" w:eastAsia="Times New Roman" w:hAnsi="Calibri" w:cs="Calibri"/>
          <w:color w:val="auto"/>
          <w:sz w:val="22"/>
          <w:szCs w:val="22"/>
        </w:rPr>
        <w:t>o wartości 5 000,00 złotych brutto każdy;</w:t>
      </w:r>
    </w:p>
    <w:p w14:paraId="0E2EA0FC" w14:textId="77777777" w:rsidR="00F5272B" w:rsidRPr="00456C6D" w:rsidRDefault="00F5272B" w:rsidP="00771887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eastAsia="Times New Roman" w:hAnsi="Calibri" w:cs="Calibri"/>
          <w:color w:val="auto"/>
          <w:sz w:val="22"/>
          <w:szCs w:val="22"/>
        </w:rPr>
        <w:t>Laureaci drugich miejsc o wartości 3 000,00 złotych brutto każdy;</w:t>
      </w:r>
    </w:p>
    <w:p w14:paraId="2DE28EA2" w14:textId="77777777" w:rsidR="00F5272B" w:rsidRPr="00456C6D" w:rsidRDefault="00F5272B" w:rsidP="00771887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eastAsia="Times New Roman" w:hAnsi="Calibri" w:cs="Calibri"/>
          <w:color w:val="auto"/>
          <w:sz w:val="22"/>
          <w:szCs w:val="22"/>
        </w:rPr>
        <w:t>Laureaci trzecich miejsc o wartości 2 000,00 złotych brutto każdy.</w:t>
      </w:r>
    </w:p>
    <w:bookmarkEnd w:id="1"/>
    <w:p w14:paraId="6786A155" w14:textId="77777777" w:rsidR="00F5272B" w:rsidRPr="00456C6D" w:rsidRDefault="00F5272B" w:rsidP="00771887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Laureaci, którzy otrzymali konkursową statuetkę mają prawo do używania we wszelkich materiałach firmowych i reklamowych tytułu „Laureat Nagrody Gospodarczej Marszałka Województwa Lubuskiego 2023, w kategorii ... (Innowacyjne Mikro Przedsiębiorstwo / Innowacyjne Małe Przedsiębiorstwo /Innowacyjne Średnie Przedsiębiorstwo / Innowacyjne Duże Przedsiębiorstwo)”.</w:t>
      </w:r>
    </w:p>
    <w:p w14:paraId="32E83AD5" w14:textId="77777777" w:rsidR="00F5272B" w:rsidRPr="00456C6D" w:rsidRDefault="00F5272B" w:rsidP="00771887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 xml:space="preserve">Spośród Nominowanych w kategoriach Innowacyjne Mikro Przedsiębiorstwo / Innowacyjne Małe Przedsiębiorstwo / Innowacyjne Średnie Przedsiębiorstwo / Innowacyjne Duże Przedsiębiorstwo, wyłoniony zostanie w drodze głosowania, o którym mowa w </w:t>
      </w:r>
      <w:r w:rsidRPr="00456C6D">
        <w:rPr>
          <w:rFonts w:ascii="Calibri" w:eastAsia="Calibri" w:hAnsi="Calibri" w:cs="Calibri"/>
          <w:color w:val="auto"/>
          <w:sz w:val="22"/>
          <w:szCs w:val="22"/>
        </w:rPr>
        <w:t>§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8 ust.5 Laureat, który otrzyma </w:t>
      </w:r>
      <w:r w:rsidRPr="00456C6D">
        <w:rPr>
          <w:rFonts w:ascii="Calibri" w:hAnsi="Calibri" w:cs="Calibri"/>
          <w:i/>
          <w:iCs/>
          <w:color w:val="auto"/>
          <w:sz w:val="22"/>
          <w:szCs w:val="22"/>
        </w:rPr>
        <w:t xml:space="preserve">Nagrodę </w:t>
      </w:r>
      <w:r w:rsidRPr="00456C6D">
        <w:rPr>
          <w:rFonts w:ascii="Calibri" w:hAnsi="Calibri" w:cs="Calibri"/>
          <w:color w:val="auto"/>
          <w:sz w:val="22"/>
          <w:szCs w:val="22"/>
        </w:rPr>
        <w:t>publiczności - okolicznościową statuetkę.</w:t>
      </w:r>
    </w:p>
    <w:p w14:paraId="1225C803" w14:textId="77777777" w:rsidR="00F5272B" w:rsidRPr="00456C6D" w:rsidRDefault="00F5272B" w:rsidP="00F5272B">
      <w:pPr>
        <w:pStyle w:val="Akapitzlist"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E76CB45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456C6D">
        <w:rPr>
          <w:rFonts w:ascii="Calibri" w:hAnsi="Calibri" w:cs="Calibri"/>
          <w:b/>
          <w:color w:val="auto"/>
          <w:sz w:val="22"/>
          <w:szCs w:val="22"/>
        </w:rPr>
        <w:t>Postanowienia końcowe</w:t>
      </w:r>
    </w:p>
    <w:p w14:paraId="3E60E80A" w14:textId="77777777" w:rsidR="00F5272B" w:rsidRPr="00456C6D" w:rsidRDefault="00F5272B" w:rsidP="00F5272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456C6D">
        <w:rPr>
          <w:rFonts w:ascii="Calibri" w:eastAsia="Calibri" w:hAnsi="Calibri" w:cs="Calibri"/>
          <w:b/>
          <w:bCs/>
          <w:color w:val="auto"/>
          <w:sz w:val="22"/>
          <w:szCs w:val="22"/>
        </w:rPr>
        <w:t>§ 10</w:t>
      </w:r>
    </w:p>
    <w:p w14:paraId="26B29689" w14:textId="3DD17EE1" w:rsidR="00F5272B" w:rsidRPr="00456C6D" w:rsidRDefault="00F5272B" w:rsidP="0029522E">
      <w:pPr>
        <w:jc w:val="both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456C6D">
        <w:rPr>
          <w:rFonts w:ascii="Calibri" w:hAnsi="Calibri" w:cs="Calibri"/>
          <w:color w:val="auto"/>
          <w:sz w:val="22"/>
          <w:szCs w:val="22"/>
        </w:rPr>
        <w:t>Regulaminu wchodzi w życie z dniem podania Regulaminu do wiadomości na</w:t>
      </w:r>
      <w:r w:rsidRPr="00456C6D">
        <w:rPr>
          <w:rFonts w:ascii="Calibri" w:hAnsi="Calibri" w:cs="Calibri" w:hint="eastAsia"/>
          <w:color w:val="auto"/>
          <w:sz w:val="22"/>
          <w:szCs w:val="22"/>
        </w:rPr>
        <w:t> </w:t>
      </w:r>
      <w:r w:rsidRPr="00456C6D">
        <w:rPr>
          <w:rFonts w:ascii="Calibri" w:hAnsi="Calibri" w:cs="Calibri"/>
          <w:color w:val="auto"/>
          <w:sz w:val="22"/>
          <w:szCs w:val="22"/>
        </w:rPr>
        <w:t xml:space="preserve">stronach </w:t>
      </w:r>
      <w:hyperlink r:id="rId11" w:history="1">
        <w:r w:rsidRPr="00456C6D">
          <w:rPr>
            <w:rFonts w:ascii="Calibri" w:hAnsi="Calibri" w:cs="Calibri"/>
            <w:color w:val="auto"/>
            <w:sz w:val="22"/>
            <w:szCs w:val="22"/>
          </w:rPr>
          <w:t>www.lubuskie.pl</w:t>
        </w:r>
      </w:hyperlink>
      <w:r w:rsidRPr="00456C6D">
        <w:rPr>
          <w:rFonts w:ascii="Calibri" w:hAnsi="Calibri" w:cs="Calibri"/>
          <w:color w:val="auto"/>
          <w:sz w:val="22"/>
          <w:szCs w:val="22"/>
        </w:rPr>
        <w:t>, www</w:t>
      </w:r>
      <w:r w:rsidRPr="00456C6D">
        <w:rPr>
          <w:rFonts w:ascii="Calibri" w:eastAsia="Calibri" w:hAnsi="Calibri" w:cs="Calibri"/>
          <w:bCs/>
          <w:color w:val="auto"/>
          <w:sz w:val="22"/>
          <w:szCs w:val="22"/>
        </w:rPr>
        <w:t>.innowacje.lubuskie.pl oraz www.bgk.pl.</w:t>
      </w:r>
    </w:p>
    <w:sectPr w:rsidR="00F5272B" w:rsidRPr="00456C6D" w:rsidSect="0047419C">
      <w:pgSz w:w="11906" w:h="16838"/>
      <w:pgMar w:top="1418" w:right="1418" w:bottom="1418" w:left="1418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A034" w14:textId="77777777" w:rsidR="002E4CC7" w:rsidRDefault="002E4CC7">
      <w:r>
        <w:separator/>
      </w:r>
    </w:p>
  </w:endnote>
  <w:endnote w:type="continuationSeparator" w:id="0">
    <w:p w14:paraId="6C575203" w14:textId="77777777" w:rsidR="002E4CC7" w:rsidRDefault="002E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B0EE" w14:textId="77777777" w:rsidR="002E4CC7" w:rsidRDefault="002E4CC7">
      <w:r>
        <w:separator/>
      </w:r>
    </w:p>
  </w:footnote>
  <w:footnote w:type="continuationSeparator" w:id="0">
    <w:p w14:paraId="74D51B1D" w14:textId="77777777" w:rsidR="002E4CC7" w:rsidRDefault="002E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BEB"/>
    <w:multiLevelType w:val="multilevel"/>
    <w:tmpl w:val="9DC06E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538FD"/>
    <w:multiLevelType w:val="hybridMultilevel"/>
    <w:tmpl w:val="D8F4841E"/>
    <w:lvl w:ilvl="0" w:tplc="ED348C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97D"/>
    <w:multiLevelType w:val="multilevel"/>
    <w:tmpl w:val="9FEC9DC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0B6B4B3A"/>
    <w:multiLevelType w:val="hybridMultilevel"/>
    <w:tmpl w:val="4FD4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5D8C"/>
    <w:multiLevelType w:val="hybridMultilevel"/>
    <w:tmpl w:val="60C4A456"/>
    <w:lvl w:ilvl="0" w:tplc="C4E8965A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9E00CC"/>
    <w:multiLevelType w:val="hybridMultilevel"/>
    <w:tmpl w:val="A20AD2D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A00B1D"/>
    <w:multiLevelType w:val="hybridMultilevel"/>
    <w:tmpl w:val="04E8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B0715"/>
    <w:multiLevelType w:val="multilevel"/>
    <w:tmpl w:val="E4007C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" w15:restartNumberingAfterBreak="0">
    <w:nsid w:val="2F410968"/>
    <w:multiLevelType w:val="hybridMultilevel"/>
    <w:tmpl w:val="20CEF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810BE"/>
    <w:multiLevelType w:val="hybridMultilevel"/>
    <w:tmpl w:val="32E866C6"/>
    <w:lvl w:ilvl="0" w:tplc="5CC6A8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B6B77"/>
    <w:multiLevelType w:val="multilevel"/>
    <w:tmpl w:val="E4007C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" w15:restartNumberingAfterBreak="0">
    <w:nsid w:val="33016B84"/>
    <w:multiLevelType w:val="hybridMultilevel"/>
    <w:tmpl w:val="A81A6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A1F18"/>
    <w:multiLevelType w:val="hybridMultilevel"/>
    <w:tmpl w:val="046E37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8708AB"/>
    <w:multiLevelType w:val="hybridMultilevel"/>
    <w:tmpl w:val="CAB4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E61"/>
    <w:multiLevelType w:val="multilevel"/>
    <w:tmpl w:val="DD36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19A6F93"/>
    <w:multiLevelType w:val="hybridMultilevel"/>
    <w:tmpl w:val="BD54B13A"/>
    <w:lvl w:ilvl="0" w:tplc="BF70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D0507"/>
    <w:multiLevelType w:val="multilevel"/>
    <w:tmpl w:val="F5F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439ED"/>
    <w:multiLevelType w:val="multilevel"/>
    <w:tmpl w:val="EB3AB584"/>
    <w:styleLink w:val="WW8Num2"/>
    <w:lvl w:ilvl="0">
      <w:start w:val="1"/>
      <w:numFmt w:val="decimal"/>
      <w:lvlText w:val="%1."/>
      <w:lvlJc w:val="left"/>
      <w:pPr>
        <w:ind w:left="284" w:hanging="284"/>
      </w:pPr>
      <w:rPr>
        <w:rFonts w:eastAsia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8863B6"/>
    <w:multiLevelType w:val="multilevel"/>
    <w:tmpl w:val="845A09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 w:hint="default"/>
        <w:sz w:val="22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031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eastAsia="Times New Roman"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4E67AE"/>
    <w:multiLevelType w:val="hybridMultilevel"/>
    <w:tmpl w:val="2D961A92"/>
    <w:lvl w:ilvl="0" w:tplc="04150017">
      <w:start w:val="1"/>
      <w:numFmt w:val="lowerLetter"/>
      <w:lvlText w:val="%1)"/>
      <w:lvlJc w:val="left"/>
      <w:pPr>
        <w:ind w:left="18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21" w15:restartNumberingAfterBreak="0">
    <w:nsid w:val="4CCC7E25"/>
    <w:multiLevelType w:val="hybridMultilevel"/>
    <w:tmpl w:val="55B68364"/>
    <w:lvl w:ilvl="0" w:tplc="E03624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556E3"/>
    <w:multiLevelType w:val="hybridMultilevel"/>
    <w:tmpl w:val="F0907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971C9"/>
    <w:multiLevelType w:val="multilevel"/>
    <w:tmpl w:val="6A84E5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 w:hint="default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031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eastAsia="Times New Roman"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FB014C"/>
    <w:multiLevelType w:val="multilevel"/>
    <w:tmpl w:val="7FEC24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hanging="30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ascii="Calibri" w:eastAsia="Trebuchet MS" w:hAnsi="Calibri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rFonts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rFonts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25" w15:restartNumberingAfterBreak="0">
    <w:nsid w:val="589A66A6"/>
    <w:multiLevelType w:val="hybridMultilevel"/>
    <w:tmpl w:val="0BEE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A17B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60249"/>
    <w:multiLevelType w:val="hybridMultilevel"/>
    <w:tmpl w:val="0CD8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D4CFB"/>
    <w:multiLevelType w:val="hybridMultilevel"/>
    <w:tmpl w:val="FB92C46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C22049"/>
    <w:multiLevelType w:val="multilevel"/>
    <w:tmpl w:val="E4007C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9" w15:restartNumberingAfterBreak="0">
    <w:nsid w:val="6C0D76D2"/>
    <w:multiLevelType w:val="hybridMultilevel"/>
    <w:tmpl w:val="6D862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930AD2A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B7ADE"/>
    <w:multiLevelType w:val="multilevel"/>
    <w:tmpl w:val="E4007C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1" w15:restartNumberingAfterBreak="0">
    <w:nsid w:val="72557910"/>
    <w:multiLevelType w:val="hybridMultilevel"/>
    <w:tmpl w:val="04E89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53B71"/>
    <w:multiLevelType w:val="hybridMultilevel"/>
    <w:tmpl w:val="6E3C8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66FE"/>
    <w:multiLevelType w:val="multilevel"/>
    <w:tmpl w:val="19DA21B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Calibri" w:hAnsi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34" w15:restartNumberingAfterBreak="0">
    <w:nsid w:val="78A06E35"/>
    <w:multiLevelType w:val="multilevel"/>
    <w:tmpl w:val="C1DA623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73D95"/>
    <w:multiLevelType w:val="multilevel"/>
    <w:tmpl w:val="C8F0408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2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36" w15:restartNumberingAfterBreak="0">
    <w:nsid w:val="79C0199D"/>
    <w:multiLevelType w:val="hybridMultilevel"/>
    <w:tmpl w:val="524ED48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C453C1B"/>
    <w:multiLevelType w:val="hybridMultilevel"/>
    <w:tmpl w:val="2DA8164A"/>
    <w:lvl w:ilvl="0" w:tplc="9EFA761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43452">
    <w:abstractNumId w:val="33"/>
  </w:num>
  <w:num w:numId="2" w16cid:durableId="521087712">
    <w:abstractNumId w:val="24"/>
  </w:num>
  <w:num w:numId="3" w16cid:durableId="1084450222">
    <w:abstractNumId w:val="0"/>
  </w:num>
  <w:num w:numId="4" w16cid:durableId="954096680">
    <w:abstractNumId w:val="2"/>
  </w:num>
  <w:num w:numId="5" w16cid:durableId="95834685">
    <w:abstractNumId w:val="18"/>
  </w:num>
  <w:num w:numId="6" w16cid:durableId="2085028180">
    <w:abstractNumId w:val="34"/>
  </w:num>
  <w:num w:numId="7" w16cid:durableId="2095471424">
    <w:abstractNumId w:val="9"/>
  </w:num>
  <w:num w:numId="8" w16cid:durableId="872811905">
    <w:abstractNumId w:val="36"/>
  </w:num>
  <w:num w:numId="9" w16cid:durableId="1720015519">
    <w:abstractNumId w:val="35"/>
  </w:num>
  <w:num w:numId="10" w16cid:durableId="449200478">
    <w:abstractNumId w:val="20"/>
  </w:num>
  <w:num w:numId="11" w16cid:durableId="1137263509">
    <w:abstractNumId w:val="19"/>
  </w:num>
  <w:num w:numId="12" w16cid:durableId="1819223982">
    <w:abstractNumId w:val="3"/>
  </w:num>
  <w:num w:numId="13" w16cid:durableId="1300768281">
    <w:abstractNumId w:val="8"/>
  </w:num>
  <w:num w:numId="14" w16cid:durableId="1059741985">
    <w:abstractNumId w:val="11"/>
  </w:num>
  <w:num w:numId="15" w16cid:durableId="1486778488">
    <w:abstractNumId w:val="28"/>
  </w:num>
  <w:num w:numId="16" w16cid:durableId="39718134">
    <w:abstractNumId w:val="30"/>
  </w:num>
  <w:num w:numId="17" w16cid:durableId="1166433003">
    <w:abstractNumId w:val="6"/>
  </w:num>
  <w:num w:numId="18" w16cid:durableId="2050374057">
    <w:abstractNumId w:val="23"/>
  </w:num>
  <w:num w:numId="19" w16cid:durableId="288322701">
    <w:abstractNumId w:val="13"/>
  </w:num>
  <w:num w:numId="20" w16cid:durableId="1549878270">
    <w:abstractNumId w:val="25"/>
  </w:num>
  <w:num w:numId="21" w16cid:durableId="1751536645">
    <w:abstractNumId w:val="17"/>
  </w:num>
  <w:num w:numId="22" w16cid:durableId="547839969">
    <w:abstractNumId w:val="32"/>
  </w:num>
  <w:num w:numId="23" w16cid:durableId="2110461872">
    <w:abstractNumId w:val="14"/>
  </w:num>
  <w:num w:numId="24" w16cid:durableId="1004742614">
    <w:abstractNumId w:val="26"/>
  </w:num>
  <w:num w:numId="25" w16cid:durableId="180634643">
    <w:abstractNumId w:val="1"/>
  </w:num>
  <w:num w:numId="26" w16cid:durableId="801923743">
    <w:abstractNumId w:val="29"/>
  </w:num>
  <w:num w:numId="27" w16cid:durableId="1264537487">
    <w:abstractNumId w:val="12"/>
  </w:num>
  <w:num w:numId="28" w16cid:durableId="647898158">
    <w:abstractNumId w:val="7"/>
  </w:num>
  <w:num w:numId="29" w16cid:durableId="1831557615">
    <w:abstractNumId w:val="22"/>
  </w:num>
  <w:num w:numId="30" w16cid:durableId="1518470220">
    <w:abstractNumId w:val="4"/>
  </w:num>
  <w:num w:numId="31" w16cid:durableId="1892813295">
    <w:abstractNumId w:val="5"/>
  </w:num>
  <w:num w:numId="32" w16cid:durableId="641348740">
    <w:abstractNumId w:val="21"/>
  </w:num>
  <w:num w:numId="33" w16cid:durableId="945847402">
    <w:abstractNumId w:val="16"/>
  </w:num>
  <w:num w:numId="34" w16cid:durableId="1513563944">
    <w:abstractNumId w:val="15"/>
  </w:num>
  <w:num w:numId="35" w16cid:durableId="19488039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5825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4944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15899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0656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76861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0519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72443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63970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2683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334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03759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508137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515827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305785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757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93894095">
    <w:abstractNumId w:val="10"/>
  </w:num>
  <w:num w:numId="52" w16cid:durableId="1632323535">
    <w:abstractNumId w:val="27"/>
  </w:num>
  <w:num w:numId="53" w16cid:durableId="1580166909">
    <w:abstractNumId w:val="37"/>
  </w:num>
  <w:num w:numId="54" w16cid:durableId="1782260471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FF"/>
    <w:rsid w:val="000023D7"/>
    <w:rsid w:val="0000276F"/>
    <w:rsid w:val="00006138"/>
    <w:rsid w:val="00010B9D"/>
    <w:rsid w:val="00023D40"/>
    <w:rsid w:val="00026AC3"/>
    <w:rsid w:val="00046BAB"/>
    <w:rsid w:val="00062729"/>
    <w:rsid w:val="00075220"/>
    <w:rsid w:val="00086A21"/>
    <w:rsid w:val="00093A86"/>
    <w:rsid w:val="00095F35"/>
    <w:rsid w:val="000A0BE1"/>
    <w:rsid w:val="000A2F5F"/>
    <w:rsid w:val="000A62DA"/>
    <w:rsid w:val="000B03E0"/>
    <w:rsid w:val="000B37BD"/>
    <w:rsid w:val="000D3A8C"/>
    <w:rsid w:val="000D5FD4"/>
    <w:rsid w:val="000E3253"/>
    <w:rsid w:val="000E4561"/>
    <w:rsid w:val="000F3DDC"/>
    <w:rsid w:val="001004B7"/>
    <w:rsid w:val="00107A35"/>
    <w:rsid w:val="00111002"/>
    <w:rsid w:val="0012005E"/>
    <w:rsid w:val="0012472B"/>
    <w:rsid w:val="00126979"/>
    <w:rsid w:val="001349EC"/>
    <w:rsid w:val="00140E94"/>
    <w:rsid w:val="001428E8"/>
    <w:rsid w:val="00147400"/>
    <w:rsid w:val="00156483"/>
    <w:rsid w:val="00157D71"/>
    <w:rsid w:val="00162E58"/>
    <w:rsid w:val="00170ABB"/>
    <w:rsid w:val="001939DD"/>
    <w:rsid w:val="001A7973"/>
    <w:rsid w:val="001B036C"/>
    <w:rsid w:val="001B2CEC"/>
    <w:rsid w:val="001B3E77"/>
    <w:rsid w:val="001B6F4C"/>
    <w:rsid w:val="001C146A"/>
    <w:rsid w:val="001C5956"/>
    <w:rsid w:val="001C5D66"/>
    <w:rsid w:val="001D007C"/>
    <w:rsid w:val="001D5FE2"/>
    <w:rsid w:val="001E48F6"/>
    <w:rsid w:val="001E50C6"/>
    <w:rsid w:val="001E7B8B"/>
    <w:rsid w:val="002058D9"/>
    <w:rsid w:val="00205F5E"/>
    <w:rsid w:val="002073FA"/>
    <w:rsid w:val="00214C0F"/>
    <w:rsid w:val="002349BC"/>
    <w:rsid w:val="00246C1C"/>
    <w:rsid w:val="00250665"/>
    <w:rsid w:val="00252588"/>
    <w:rsid w:val="00253F87"/>
    <w:rsid w:val="002619B2"/>
    <w:rsid w:val="002636EC"/>
    <w:rsid w:val="002663F0"/>
    <w:rsid w:val="00284E64"/>
    <w:rsid w:val="00286248"/>
    <w:rsid w:val="0029522E"/>
    <w:rsid w:val="0029581C"/>
    <w:rsid w:val="00295848"/>
    <w:rsid w:val="002A0D48"/>
    <w:rsid w:val="002A17EB"/>
    <w:rsid w:val="002A63DB"/>
    <w:rsid w:val="002A7DD7"/>
    <w:rsid w:val="002B2FCB"/>
    <w:rsid w:val="002C1161"/>
    <w:rsid w:val="002C6EFC"/>
    <w:rsid w:val="002D0617"/>
    <w:rsid w:val="002D5325"/>
    <w:rsid w:val="002D6E3E"/>
    <w:rsid w:val="002E0E17"/>
    <w:rsid w:val="002E1CA6"/>
    <w:rsid w:val="002E3430"/>
    <w:rsid w:val="002E4CC7"/>
    <w:rsid w:val="002F4C6F"/>
    <w:rsid w:val="00302479"/>
    <w:rsid w:val="00302B4B"/>
    <w:rsid w:val="0030759F"/>
    <w:rsid w:val="003122CB"/>
    <w:rsid w:val="00313734"/>
    <w:rsid w:val="00316147"/>
    <w:rsid w:val="00316F31"/>
    <w:rsid w:val="00317787"/>
    <w:rsid w:val="00321E15"/>
    <w:rsid w:val="00335FF2"/>
    <w:rsid w:val="00336876"/>
    <w:rsid w:val="00351181"/>
    <w:rsid w:val="0036326A"/>
    <w:rsid w:val="003652C4"/>
    <w:rsid w:val="00371776"/>
    <w:rsid w:val="00372865"/>
    <w:rsid w:val="00377773"/>
    <w:rsid w:val="00382A93"/>
    <w:rsid w:val="00382E55"/>
    <w:rsid w:val="003835FB"/>
    <w:rsid w:val="003863B3"/>
    <w:rsid w:val="003B1304"/>
    <w:rsid w:val="003B5788"/>
    <w:rsid w:val="003D7066"/>
    <w:rsid w:val="003E2CB4"/>
    <w:rsid w:val="003E344A"/>
    <w:rsid w:val="003E55B8"/>
    <w:rsid w:val="003E7989"/>
    <w:rsid w:val="003F17FC"/>
    <w:rsid w:val="003F5A08"/>
    <w:rsid w:val="00401B2B"/>
    <w:rsid w:val="00412BAC"/>
    <w:rsid w:val="0041569A"/>
    <w:rsid w:val="00420C7A"/>
    <w:rsid w:val="00423C50"/>
    <w:rsid w:val="00424D7B"/>
    <w:rsid w:val="004318AE"/>
    <w:rsid w:val="004327CC"/>
    <w:rsid w:val="004353F5"/>
    <w:rsid w:val="00436D6A"/>
    <w:rsid w:val="00440C29"/>
    <w:rsid w:val="00444C7E"/>
    <w:rsid w:val="00452D54"/>
    <w:rsid w:val="00456C6D"/>
    <w:rsid w:val="004727C5"/>
    <w:rsid w:val="0047419C"/>
    <w:rsid w:val="00475170"/>
    <w:rsid w:val="00476939"/>
    <w:rsid w:val="004800CA"/>
    <w:rsid w:val="004A1200"/>
    <w:rsid w:val="004C5D2E"/>
    <w:rsid w:val="004D788E"/>
    <w:rsid w:val="004F493E"/>
    <w:rsid w:val="00503CD6"/>
    <w:rsid w:val="00531E22"/>
    <w:rsid w:val="005335B6"/>
    <w:rsid w:val="00540569"/>
    <w:rsid w:val="0054287C"/>
    <w:rsid w:val="005618B6"/>
    <w:rsid w:val="0057318F"/>
    <w:rsid w:val="00577254"/>
    <w:rsid w:val="005854B0"/>
    <w:rsid w:val="00595C09"/>
    <w:rsid w:val="005A1AA0"/>
    <w:rsid w:val="005A2877"/>
    <w:rsid w:val="005A3FC7"/>
    <w:rsid w:val="005A74AA"/>
    <w:rsid w:val="005A7CC1"/>
    <w:rsid w:val="005C4894"/>
    <w:rsid w:val="005C6868"/>
    <w:rsid w:val="005D6BB3"/>
    <w:rsid w:val="005E3C2F"/>
    <w:rsid w:val="005F15FE"/>
    <w:rsid w:val="00607AF5"/>
    <w:rsid w:val="006105F0"/>
    <w:rsid w:val="00612F60"/>
    <w:rsid w:val="0061721D"/>
    <w:rsid w:val="006207CC"/>
    <w:rsid w:val="00624451"/>
    <w:rsid w:val="00630EBF"/>
    <w:rsid w:val="00641A81"/>
    <w:rsid w:val="0066005E"/>
    <w:rsid w:val="006635F1"/>
    <w:rsid w:val="00670633"/>
    <w:rsid w:val="00673826"/>
    <w:rsid w:val="00673BE9"/>
    <w:rsid w:val="00674343"/>
    <w:rsid w:val="006778B0"/>
    <w:rsid w:val="00680E54"/>
    <w:rsid w:val="006829AD"/>
    <w:rsid w:val="006842C3"/>
    <w:rsid w:val="0068463D"/>
    <w:rsid w:val="00684D9A"/>
    <w:rsid w:val="00687D27"/>
    <w:rsid w:val="00690D85"/>
    <w:rsid w:val="006A2640"/>
    <w:rsid w:val="006A47DB"/>
    <w:rsid w:val="006A4BB4"/>
    <w:rsid w:val="006A703B"/>
    <w:rsid w:val="006B61A2"/>
    <w:rsid w:val="006C20A7"/>
    <w:rsid w:val="006D210C"/>
    <w:rsid w:val="006D26E5"/>
    <w:rsid w:val="006D3ECB"/>
    <w:rsid w:val="006D4F57"/>
    <w:rsid w:val="006D6934"/>
    <w:rsid w:val="006E0450"/>
    <w:rsid w:val="006E4E7E"/>
    <w:rsid w:val="006E722D"/>
    <w:rsid w:val="00700574"/>
    <w:rsid w:val="007046A2"/>
    <w:rsid w:val="0070630A"/>
    <w:rsid w:val="007139B9"/>
    <w:rsid w:val="00715829"/>
    <w:rsid w:val="0073249B"/>
    <w:rsid w:val="0073320D"/>
    <w:rsid w:val="007400CE"/>
    <w:rsid w:val="007561B7"/>
    <w:rsid w:val="0075713E"/>
    <w:rsid w:val="00757ED4"/>
    <w:rsid w:val="00771887"/>
    <w:rsid w:val="00773F0B"/>
    <w:rsid w:val="00774D38"/>
    <w:rsid w:val="00775CBE"/>
    <w:rsid w:val="00782C55"/>
    <w:rsid w:val="00792EB6"/>
    <w:rsid w:val="007944A5"/>
    <w:rsid w:val="00795987"/>
    <w:rsid w:val="007A3A20"/>
    <w:rsid w:val="007B098F"/>
    <w:rsid w:val="007C0EA8"/>
    <w:rsid w:val="007C2454"/>
    <w:rsid w:val="007C3062"/>
    <w:rsid w:val="007C3719"/>
    <w:rsid w:val="007C700D"/>
    <w:rsid w:val="007D44E7"/>
    <w:rsid w:val="007D739A"/>
    <w:rsid w:val="007F7B70"/>
    <w:rsid w:val="0081020B"/>
    <w:rsid w:val="00820A0D"/>
    <w:rsid w:val="00823481"/>
    <w:rsid w:val="00830551"/>
    <w:rsid w:val="00830A8E"/>
    <w:rsid w:val="0083205B"/>
    <w:rsid w:val="008339D1"/>
    <w:rsid w:val="00840E8A"/>
    <w:rsid w:val="008542B8"/>
    <w:rsid w:val="00857575"/>
    <w:rsid w:val="008708B7"/>
    <w:rsid w:val="008732C5"/>
    <w:rsid w:val="00881AD9"/>
    <w:rsid w:val="00886114"/>
    <w:rsid w:val="00896815"/>
    <w:rsid w:val="008B26F6"/>
    <w:rsid w:val="008B58D1"/>
    <w:rsid w:val="008E5042"/>
    <w:rsid w:val="008E54F4"/>
    <w:rsid w:val="00904048"/>
    <w:rsid w:val="00907C7E"/>
    <w:rsid w:val="00910B92"/>
    <w:rsid w:val="00916460"/>
    <w:rsid w:val="009174EC"/>
    <w:rsid w:val="00917B88"/>
    <w:rsid w:val="00922695"/>
    <w:rsid w:val="00923B40"/>
    <w:rsid w:val="00925F41"/>
    <w:rsid w:val="00930174"/>
    <w:rsid w:val="00932455"/>
    <w:rsid w:val="00933D17"/>
    <w:rsid w:val="00940B2E"/>
    <w:rsid w:val="00942BB1"/>
    <w:rsid w:val="0094508E"/>
    <w:rsid w:val="00947C3C"/>
    <w:rsid w:val="00952B3A"/>
    <w:rsid w:val="00953F1A"/>
    <w:rsid w:val="00956F24"/>
    <w:rsid w:val="00962E6B"/>
    <w:rsid w:val="009638C7"/>
    <w:rsid w:val="00965235"/>
    <w:rsid w:val="00972E5D"/>
    <w:rsid w:val="00973A1B"/>
    <w:rsid w:val="00981E6E"/>
    <w:rsid w:val="00983FD3"/>
    <w:rsid w:val="00987E9D"/>
    <w:rsid w:val="0099256D"/>
    <w:rsid w:val="009928A2"/>
    <w:rsid w:val="00992B01"/>
    <w:rsid w:val="009B2C7B"/>
    <w:rsid w:val="009B39E0"/>
    <w:rsid w:val="009B4447"/>
    <w:rsid w:val="009B45BB"/>
    <w:rsid w:val="009B5B6B"/>
    <w:rsid w:val="009B7865"/>
    <w:rsid w:val="009C2F83"/>
    <w:rsid w:val="009C5336"/>
    <w:rsid w:val="009C5B60"/>
    <w:rsid w:val="009D1256"/>
    <w:rsid w:val="009D354A"/>
    <w:rsid w:val="009D355B"/>
    <w:rsid w:val="009D51E1"/>
    <w:rsid w:val="009D6DFC"/>
    <w:rsid w:val="009F7170"/>
    <w:rsid w:val="00A149F5"/>
    <w:rsid w:val="00A16194"/>
    <w:rsid w:val="00A25AB8"/>
    <w:rsid w:val="00A2621B"/>
    <w:rsid w:val="00A2733A"/>
    <w:rsid w:val="00A30974"/>
    <w:rsid w:val="00A36407"/>
    <w:rsid w:val="00A4172D"/>
    <w:rsid w:val="00A45723"/>
    <w:rsid w:val="00A50449"/>
    <w:rsid w:val="00A731B2"/>
    <w:rsid w:val="00A76DAC"/>
    <w:rsid w:val="00A828D1"/>
    <w:rsid w:val="00A93323"/>
    <w:rsid w:val="00A96442"/>
    <w:rsid w:val="00AA105A"/>
    <w:rsid w:val="00AB11C0"/>
    <w:rsid w:val="00AB402E"/>
    <w:rsid w:val="00AB5BF2"/>
    <w:rsid w:val="00AB6636"/>
    <w:rsid w:val="00AC345A"/>
    <w:rsid w:val="00AD2480"/>
    <w:rsid w:val="00AD51C9"/>
    <w:rsid w:val="00AE2956"/>
    <w:rsid w:val="00AF31E5"/>
    <w:rsid w:val="00B13F29"/>
    <w:rsid w:val="00B15D73"/>
    <w:rsid w:val="00B40435"/>
    <w:rsid w:val="00B42284"/>
    <w:rsid w:val="00B44DE0"/>
    <w:rsid w:val="00B6241A"/>
    <w:rsid w:val="00B6588E"/>
    <w:rsid w:val="00BA19BF"/>
    <w:rsid w:val="00BA3F2C"/>
    <w:rsid w:val="00BA4716"/>
    <w:rsid w:val="00BA6134"/>
    <w:rsid w:val="00BB2168"/>
    <w:rsid w:val="00BB4735"/>
    <w:rsid w:val="00BC3676"/>
    <w:rsid w:val="00BF105A"/>
    <w:rsid w:val="00BF38FF"/>
    <w:rsid w:val="00BF7317"/>
    <w:rsid w:val="00C023E9"/>
    <w:rsid w:val="00C027C3"/>
    <w:rsid w:val="00C13EED"/>
    <w:rsid w:val="00C163AD"/>
    <w:rsid w:val="00C17976"/>
    <w:rsid w:val="00C17AD5"/>
    <w:rsid w:val="00C218C3"/>
    <w:rsid w:val="00C22E37"/>
    <w:rsid w:val="00C25E72"/>
    <w:rsid w:val="00C26A67"/>
    <w:rsid w:val="00C26D04"/>
    <w:rsid w:val="00C41861"/>
    <w:rsid w:val="00C52474"/>
    <w:rsid w:val="00C52759"/>
    <w:rsid w:val="00C62100"/>
    <w:rsid w:val="00C62E5F"/>
    <w:rsid w:val="00C63B04"/>
    <w:rsid w:val="00C65580"/>
    <w:rsid w:val="00C66DAF"/>
    <w:rsid w:val="00C83A2D"/>
    <w:rsid w:val="00C83D47"/>
    <w:rsid w:val="00C87548"/>
    <w:rsid w:val="00C875F7"/>
    <w:rsid w:val="00C90846"/>
    <w:rsid w:val="00C92022"/>
    <w:rsid w:val="00C9303F"/>
    <w:rsid w:val="00CA5FA9"/>
    <w:rsid w:val="00CA712E"/>
    <w:rsid w:val="00CB21EA"/>
    <w:rsid w:val="00CC04B0"/>
    <w:rsid w:val="00CC1D1E"/>
    <w:rsid w:val="00CD3339"/>
    <w:rsid w:val="00CE158D"/>
    <w:rsid w:val="00CE2220"/>
    <w:rsid w:val="00CE3347"/>
    <w:rsid w:val="00CE35C0"/>
    <w:rsid w:val="00CE3D34"/>
    <w:rsid w:val="00CE4D80"/>
    <w:rsid w:val="00CF18C6"/>
    <w:rsid w:val="00D031D0"/>
    <w:rsid w:val="00D05771"/>
    <w:rsid w:val="00D068D9"/>
    <w:rsid w:val="00D17838"/>
    <w:rsid w:val="00D24A65"/>
    <w:rsid w:val="00D27028"/>
    <w:rsid w:val="00D27E4A"/>
    <w:rsid w:val="00D30D3C"/>
    <w:rsid w:val="00D3607B"/>
    <w:rsid w:val="00D54ADD"/>
    <w:rsid w:val="00D56B15"/>
    <w:rsid w:val="00D813A7"/>
    <w:rsid w:val="00D833D5"/>
    <w:rsid w:val="00D836EB"/>
    <w:rsid w:val="00D84515"/>
    <w:rsid w:val="00D84663"/>
    <w:rsid w:val="00D85DB2"/>
    <w:rsid w:val="00D9601B"/>
    <w:rsid w:val="00D96BAF"/>
    <w:rsid w:val="00D96F97"/>
    <w:rsid w:val="00D971AF"/>
    <w:rsid w:val="00DA3697"/>
    <w:rsid w:val="00DB618C"/>
    <w:rsid w:val="00DD0EC3"/>
    <w:rsid w:val="00DD1EF4"/>
    <w:rsid w:val="00DD394A"/>
    <w:rsid w:val="00DD4688"/>
    <w:rsid w:val="00DE474A"/>
    <w:rsid w:val="00DE7644"/>
    <w:rsid w:val="00DF5E2E"/>
    <w:rsid w:val="00DF78F8"/>
    <w:rsid w:val="00E02D19"/>
    <w:rsid w:val="00E13109"/>
    <w:rsid w:val="00E145E7"/>
    <w:rsid w:val="00E23606"/>
    <w:rsid w:val="00E377E5"/>
    <w:rsid w:val="00E41B2C"/>
    <w:rsid w:val="00E44743"/>
    <w:rsid w:val="00E4546D"/>
    <w:rsid w:val="00E45576"/>
    <w:rsid w:val="00E54F69"/>
    <w:rsid w:val="00E6747F"/>
    <w:rsid w:val="00E7095B"/>
    <w:rsid w:val="00E72958"/>
    <w:rsid w:val="00E81BB7"/>
    <w:rsid w:val="00E905B9"/>
    <w:rsid w:val="00E90F31"/>
    <w:rsid w:val="00EA314E"/>
    <w:rsid w:val="00EB1872"/>
    <w:rsid w:val="00EB5C21"/>
    <w:rsid w:val="00EB74B7"/>
    <w:rsid w:val="00EC1423"/>
    <w:rsid w:val="00EC581C"/>
    <w:rsid w:val="00ED7420"/>
    <w:rsid w:val="00EE196F"/>
    <w:rsid w:val="00EF0335"/>
    <w:rsid w:val="00EF4628"/>
    <w:rsid w:val="00EF6B1A"/>
    <w:rsid w:val="00F01AB0"/>
    <w:rsid w:val="00F03757"/>
    <w:rsid w:val="00F0659B"/>
    <w:rsid w:val="00F143FF"/>
    <w:rsid w:val="00F21130"/>
    <w:rsid w:val="00F25325"/>
    <w:rsid w:val="00F5272B"/>
    <w:rsid w:val="00F53AE0"/>
    <w:rsid w:val="00F62807"/>
    <w:rsid w:val="00F710ED"/>
    <w:rsid w:val="00F80F36"/>
    <w:rsid w:val="00F878F2"/>
    <w:rsid w:val="00F87A17"/>
    <w:rsid w:val="00F920EF"/>
    <w:rsid w:val="00F94EC6"/>
    <w:rsid w:val="00FA7894"/>
    <w:rsid w:val="00FB32A4"/>
    <w:rsid w:val="00FC0D1D"/>
    <w:rsid w:val="00FC45A0"/>
    <w:rsid w:val="00FC59E7"/>
    <w:rsid w:val="00FF2270"/>
    <w:rsid w:val="00FF7F21"/>
    <w:rsid w:val="01751597"/>
    <w:rsid w:val="0286402E"/>
    <w:rsid w:val="07740904"/>
    <w:rsid w:val="0A1FD68B"/>
    <w:rsid w:val="0B09FDBD"/>
    <w:rsid w:val="0B2908B8"/>
    <w:rsid w:val="0B8F800A"/>
    <w:rsid w:val="0BC87101"/>
    <w:rsid w:val="0C822E58"/>
    <w:rsid w:val="0D2B0536"/>
    <w:rsid w:val="0EF95A8A"/>
    <w:rsid w:val="0F681D35"/>
    <w:rsid w:val="0FBDF21B"/>
    <w:rsid w:val="114BDD18"/>
    <w:rsid w:val="11E4362E"/>
    <w:rsid w:val="155DA45C"/>
    <w:rsid w:val="15BE0486"/>
    <w:rsid w:val="17E9C194"/>
    <w:rsid w:val="1A75D38D"/>
    <w:rsid w:val="1AD98A6A"/>
    <w:rsid w:val="1C32EF75"/>
    <w:rsid w:val="1D238B37"/>
    <w:rsid w:val="1D983AB9"/>
    <w:rsid w:val="20F8547B"/>
    <w:rsid w:val="2530E03F"/>
    <w:rsid w:val="25BC286B"/>
    <w:rsid w:val="26A79947"/>
    <w:rsid w:val="28688101"/>
    <w:rsid w:val="2B5562F3"/>
    <w:rsid w:val="2D29D735"/>
    <w:rsid w:val="306177F7"/>
    <w:rsid w:val="34B5965A"/>
    <w:rsid w:val="37223BB3"/>
    <w:rsid w:val="37ACD6F1"/>
    <w:rsid w:val="413122A2"/>
    <w:rsid w:val="41F41A65"/>
    <w:rsid w:val="42B3BFD6"/>
    <w:rsid w:val="43B01C9B"/>
    <w:rsid w:val="4489D719"/>
    <w:rsid w:val="45E5553E"/>
    <w:rsid w:val="4C9DBDB4"/>
    <w:rsid w:val="4D215DD2"/>
    <w:rsid w:val="52DF7FC6"/>
    <w:rsid w:val="563CEEFD"/>
    <w:rsid w:val="57249DB9"/>
    <w:rsid w:val="58E6E638"/>
    <w:rsid w:val="5BE7B70B"/>
    <w:rsid w:val="5EA4484A"/>
    <w:rsid w:val="5F25DF4C"/>
    <w:rsid w:val="5FD48D63"/>
    <w:rsid w:val="5FE38DA2"/>
    <w:rsid w:val="60406992"/>
    <w:rsid w:val="61804211"/>
    <w:rsid w:val="6652CF26"/>
    <w:rsid w:val="66E309DF"/>
    <w:rsid w:val="67EE9F87"/>
    <w:rsid w:val="68229588"/>
    <w:rsid w:val="6A284FED"/>
    <w:rsid w:val="6A5C8A98"/>
    <w:rsid w:val="6DC5B5C1"/>
    <w:rsid w:val="6E078487"/>
    <w:rsid w:val="6E6C07FB"/>
    <w:rsid w:val="6FAE7FEE"/>
    <w:rsid w:val="6FBD7151"/>
    <w:rsid w:val="714A504F"/>
    <w:rsid w:val="728944C0"/>
    <w:rsid w:val="764342CA"/>
    <w:rsid w:val="7B466F93"/>
    <w:rsid w:val="7C16FEA9"/>
    <w:rsid w:val="7C25A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A5F9"/>
  <w15:docId w15:val="{8437E2B6-C623-4FF6-8848-8FDA514F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DE"/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A0074"/>
    <w:rPr>
      <w:color w:val="0000FF" w:themeColor="hyperlink"/>
      <w:u w:val="single"/>
    </w:rPr>
  </w:style>
  <w:style w:type="character" w:customStyle="1" w:styleId="BrakA">
    <w:name w:val="Brak A"/>
    <w:qFormat/>
    <w:rsid w:val="00434CDE"/>
  </w:style>
  <w:style w:type="character" w:customStyle="1" w:styleId="Brak">
    <w:name w:val="Brak"/>
    <w:qFormat/>
    <w:rsid w:val="00434CDE"/>
  </w:style>
  <w:style w:type="character" w:customStyle="1" w:styleId="Hyperlink0">
    <w:name w:val="Hyperlink.0"/>
    <w:basedOn w:val="Brak"/>
    <w:qFormat/>
    <w:rsid w:val="00434CDE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34CDE"/>
    <w:rPr>
      <w:rFonts w:ascii="Arial Unicode MS" w:hAnsi="Arial Unicode MS" w:cs="Arial Unicode MS"/>
      <w:color w:val="000000"/>
      <w:u w:val="none" w:color="000000"/>
    </w:rPr>
  </w:style>
  <w:style w:type="character" w:styleId="Odwoaniedokomentarza">
    <w:name w:val="annotation reference"/>
    <w:basedOn w:val="Domylnaczcionkaakapitu"/>
    <w:semiHidden/>
    <w:unhideWhenUsed/>
    <w:qFormat/>
    <w:rsid w:val="00434CDE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57253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552EC"/>
    <w:rPr>
      <w:rFonts w:ascii="Arial Unicode MS" w:hAnsi="Arial Unicode MS" w:cs="Arial Unicode MS"/>
      <w:b/>
      <w:bCs/>
      <w:color w:val="000000"/>
      <w:u w:val="non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552EC"/>
    <w:rPr>
      <w:rFonts w:ascii="Arial Unicode MS" w:hAnsi="Arial Unicode MS" w:cs="Arial Unicode MS"/>
      <w:color w:val="000000"/>
      <w:sz w:val="24"/>
      <w:szCs w:val="24"/>
      <w:u w:val="none" w:color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52EC"/>
    <w:rPr>
      <w:rFonts w:ascii="Arial Unicode MS" w:hAnsi="Arial Unicode MS" w:cs="Arial Unicode MS"/>
      <w:color w:val="000000"/>
      <w:sz w:val="24"/>
      <w:szCs w:val="24"/>
      <w:u w:val="none" w:color="000000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Pr>
      <w:rFonts w:ascii="Calibri" w:eastAsia="Trebuchet MS" w:hAnsi="Calibri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6">
    <w:name w:val="ListLabel 14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3">
    <w:name w:val="ListLabel 1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1">
    <w:name w:val="ListLabel 1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2">
    <w:name w:val="ListLabel 1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0">
    <w:name w:val="ListLabel 190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1">
    <w:name w:val="ListLabel 1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9">
    <w:name w:val="ListLabel 19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0">
    <w:name w:val="ListLabel 20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1">
    <w:name w:val="ListLabel 20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2">
    <w:name w:val="ListLabel 20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3">
    <w:name w:val="ListLabel 20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4">
    <w:name w:val="ListLabel 20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5">
    <w:name w:val="ListLabel 20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6">
    <w:name w:val="ListLabel 20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7">
    <w:name w:val="ListLabel 20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8">
    <w:name w:val="ListLabel 20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9">
    <w:name w:val="ListLabel 20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0">
    <w:name w:val="ListLabel 21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1">
    <w:name w:val="ListLabel 21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2">
    <w:name w:val="ListLabel 2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3">
    <w:name w:val="ListLabel 2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4">
    <w:name w:val="ListLabel 21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5">
    <w:name w:val="ListLabel 2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6">
    <w:name w:val="ListLabel 2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7">
    <w:name w:val="ListLabel 217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8">
    <w:name w:val="ListLabel 2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9">
    <w:name w:val="ListLabel 2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0">
    <w:name w:val="ListLabel 2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1">
    <w:name w:val="ListLabel 2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2">
    <w:name w:val="ListLabel 2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3">
    <w:name w:val="ListLabel 2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4">
    <w:name w:val="ListLabel 2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5">
    <w:name w:val="ListLabel 2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6">
    <w:name w:val="ListLabel 22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7">
    <w:name w:val="ListLabel 2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8">
    <w:name w:val="ListLabel 22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9">
    <w:name w:val="ListLabel 22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0">
    <w:name w:val="ListLabel 2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2">
    <w:name w:val="ListLabel 23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3">
    <w:name w:val="ListLabel 2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4">
    <w:name w:val="ListLabel 23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5">
    <w:name w:val="ListLabel 23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6">
    <w:name w:val="ListLabel 2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7">
    <w:name w:val="ListLabel 2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8">
    <w:name w:val="ListLabel 23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9">
    <w:name w:val="ListLabel 2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0">
    <w:name w:val="ListLabel 2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1">
    <w:name w:val="ListLabel 24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2">
    <w:name w:val="ListLabel 2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3">
    <w:name w:val="ListLabel 2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4">
    <w:name w:val="ListLabel 2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5">
    <w:name w:val="ListLabel 2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6">
    <w:name w:val="ListLabel 24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7">
    <w:name w:val="ListLabel 24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8">
    <w:name w:val="ListLabel 2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9">
    <w:name w:val="ListLabel 2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0">
    <w:name w:val="ListLabel 2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1">
    <w:name w:val="ListLabel 2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2">
    <w:name w:val="ListLabel 2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3">
    <w:name w:val="ListLabel 2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4">
    <w:name w:val="ListLabel 2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5">
    <w:name w:val="ListLabel 25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6">
    <w:name w:val="ListLabel 25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7">
    <w:name w:val="ListLabel 25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8">
    <w:name w:val="ListLabel 2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9">
    <w:name w:val="ListLabel 25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0">
    <w:name w:val="ListLabel 2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1">
    <w:name w:val="ListLabel 2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2">
    <w:name w:val="ListLabel 262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3">
    <w:name w:val="ListLabel 2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4">
    <w:name w:val="ListLabel 2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5">
    <w:name w:val="ListLabel 2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6">
    <w:name w:val="ListLabel 2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7">
    <w:name w:val="ListLabel 2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8">
    <w:name w:val="ListLabel 2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9">
    <w:name w:val="ListLabel 2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0">
    <w:name w:val="ListLabel 2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1">
    <w:name w:val="ListLabel 2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2">
    <w:name w:val="ListLabel 272"/>
    <w:qFormat/>
    <w:rPr>
      <w:rFonts w:ascii="Calibri" w:hAnsi="Calibri"/>
      <w:b w:val="0"/>
      <w:i w:val="0"/>
      <w:caps w:val="0"/>
      <w:smallCaps w:val="0"/>
      <w:strike w:val="0"/>
      <w:dstrike w:val="0"/>
      <w:color w:val="auto"/>
      <w:spacing w:val="0"/>
      <w:w w:val="100"/>
      <w:kern w:val="0"/>
      <w:position w:val="0"/>
      <w:sz w:val="22"/>
      <w:vertAlign w:val="baseline"/>
    </w:rPr>
  </w:style>
  <w:style w:type="character" w:customStyle="1" w:styleId="ListLabel273">
    <w:name w:val="ListLabel 273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4">
    <w:name w:val="ListLabel 2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5">
    <w:name w:val="ListLabel 275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6">
    <w:name w:val="ListLabel 2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7">
    <w:name w:val="ListLabel 2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8">
    <w:name w:val="ListLabel 2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9">
    <w:name w:val="ListLabel 2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0">
    <w:name w:val="ListLabel 2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1">
    <w:name w:val="ListLabel 2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ascii="Calibri" w:hAnsi="Calibri" w:cs="Arial"/>
      <w:sz w:val="24"/>
    </w:rPr>
  </w:style>
  <w:style w:type="character" w:customStyle="1" w:styleId="ListLabel283">
    <w:name w:val="ListLabel 283"/>
    <w:qFormat/>
    <w:rPr>
      <w:rFonts w:ascii="Calibri" w:hAnsi="Calibri"/>
      <w:b w:val="0"/>
      <w:i w:val="0"/>
      <w:sz w:val="24"/>
      <w:szCs w:val="20"/>
    </w:rPr>
  </w:style>
  <w:style w:type="character" w:customStyle="1" w:styleId="ListLabel284">
    <w:name w:val="ListLabel 2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5">
    <w:name w:val="ListLabel 2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6">
    <w:name w:val="ListLabel 2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7">
    <w:name w:val="ListLabel 2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8">
    <w:name w:val="ListLabel 2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9">
    <w:name w:val="ListLabel 2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0">
    <w:name w:val="ListLabel 2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1">
    <w:name w:val="ListLabel 2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2">
    <w:name w:val="ListLabel 2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3">
    <w:name w:val="ListLabel 293"/>
    <w:qFormat/>
    <w:rPr>
      <w:b w:val="0"/>
      <w:i w:val="0"/>
      <w:caps w:val="0"/>
      <w:smallCaps w:val="0"/>
      <w:strike w:val="0"/>
      <w:dstrike w:val="0"/>
      <w:color w:val="auto"/>
      <w:spacing w:val="0"/>
      <w:w w:val="100"/>
      <w:kern w:val="0"/>
      <w:position w:val="0"/>
      <w:sz w:val="22"/>
      <w:vertAlign w:val="baseline"/>
    </w:rPr>
  </w:style>
  <w:style w:type="character" w:customStyle="1" w:styleId="ListLabel294">
    <w:name w:val="ListLabel 2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5">
    <w:name w:val="ListLabel 2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6">
    <w:name w:val="ListLabel 2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7">
    <w:name w:val="ListLabel 2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8">
    <w:name w:val="ListLabel 2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9">
    <w:name w:val="ListLabel 2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0">
    <w:name w:val="ListLabel 3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1">
    <w:name w:val="ListLabel 3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2">
    <w:name w:val="ListLabel 302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3">
    <w:name w:val="ListLabel 303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04">
    <w:name w:val="ListLabel 30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5">
    <w:name w:val="ListLabel 3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6">
    <w:name w:val="ListLabel 3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7">
    <w:name w:val="ListLabel 3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8">
    <w:name w:val="ListLabel 3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9">
    <w:name w:val="ListLabel 3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0">
    <w:name w:val="ListLabel 3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1">
    <w:name w:val="ListLabel 311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2">
    <w:name w:val="ListLabel 3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3">
    <w:name w:val="ListLabel 3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4">
    <w:name w:val="ListLabel 314"/>
    <w:qFormat/>
    <w:rPr>
      <w:rFonts w:ascii="Calibri" w:eastAsia="Trebuchet MS" w:hAnsi="Calibri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5">
    <w:name w:val="ListLabel 3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6">
    <w:name w:val="ListLabel 3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7">
    <w:name w:val="ListLabel 3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8">
    <w:name w:val="ListLabel 3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9">
    <w:name w:val="ListLabel 3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1">
    <w:name w:val="ListLabel 3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2">
    <w:name w:val="ListLabel 3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3">
    <w:name w:val="ListLabel 3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4">
    <w:name w:val="ListLabel 3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5">
    <w:name w:val="ListLabel 3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6">
    <w:name w:val="ListLabel 3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7">
    <w:name w:val="ListLabel 3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8">
    <w:name w:val="ListLabel 3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0">
    <w:name w:val="ListLabel 3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1">
    <w:name w:val="ListLabel 3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2">
    <w:name w:val="ListLabel 3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3">
    <w:name w:val="ListLabel 3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4">
    <w:name w:val="ListLabel 3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5">
    <w:name w:val="ListLabel 3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6">
    <w:name w:val="ListLabel 3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7">
    <w:name w:val="ListLabel 3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9">
    <w:name w:val="ListLabel 3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0">
    <w:name w:val="ListLabel 34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1">
    <w:name w:val="ListLabel 34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2">
    <w:name w:val="ListLabel 34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3">
    <w:name w:val="ListLabel 34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4">
    <w:name w:val="ListLabel 3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5">
    <w:name w:val="ListLabel 3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6">
    <w:name w:val="ListLabel 34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7">
    <w:name w:val="ListLabel 347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8">
    <w:name w:val="ListLabel 3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0">
    <w:name w:val="ListLabel 3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1">
    <w:name w:val="ListLabel 3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2">
    <w:name w:val="ListLabel 3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3">
    <w:name w:val="ListLabel 3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4">
    <w:name w:val="ListLabel 3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5">
    <w:name w:val="ListLabel 35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6">
    <w:name w:val="ListLabel 356"/>
    <w:qFormat/>
    <w:rPr>
      <w:rFonts w:ascii="Calibri" w:hAnsi="Calibri"/>
      <w:b w:val="0"/>
      <w:i w:val="0"/>
      <w:caps w:val="0"/>
      <w:smallCaps w:val="0"/>
      <w:strike w:val="0"/>
      <w:dstrike w:val="0"/>
      <w:color w:val="auto"/>
      <w:spacing w:val="0"/>
      <w:w w:val="100"/>
      <w:kern w:val="0"/>
      <w:position w:val="0"/>
      <w:sz w:val="22"/>
      <w:vertAlign w:val="baseline"/>
    </w:rPr>
  </w:style>
  <w:style w:type="character" w:customStyle="1" w:styleId="ListLabel357">
    <w:name w:val="ListLabel 35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8">
    <w:name w:val="ListLabel 3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9">
    <w:name w:val="ListLabel 359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0">
    <w:name w:val="ListLabel 3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1">
    <w:name w:val="ListLabel 3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2">
    <w:name w:val="ListLabel 36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3">
    <w:name w:val="ListLabel 3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4">
    <w:name w:val="ListLabel 3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sz w:val="24"/>
    </w:rPr>
  </w:style>
  <w:style w:type="character" w:customStyle="1" w:styleId="ListLabel366">
    <w:name w:val="ListLabel 366"/>
    <w:qFormat/>
    <w:rPr>
      <w:rFonts w:ascii="Calibri" w:hAnsi="Calibri"/>
      <w:b w:val="0"/>
      <w:i w:val="0"/>
      <w:sz w:val="24"/>
      <w:szCs w:val="20"/>
    </w:rPr>
  </w:style>
  <w:style w:type="character" w:customStyle="1" w:styleId="ListLabel367">
    <w:name w:val="ListLabel 367"/>
    <w:qFormat/>
    <w:rPr>
      <w:b w:val="0"/>
      <w:i w:val="0"/>
      <w:caps w:val="0"/>
      <w:smallCaps w:val="0"/>
      <w:strike w:val="0"/>
      <w:dstrike w:val="0"/>
      <w:color w:val="auto"/>
      <w:spacing w:val="0"/>
      <w:w w:val="100"/>
      <w:kern w:val="0"/>
      <w:position w:val="0"/>
      <w:sz w:val="22"/>
      <w:vertAlign w:val="baseline"/>
    </w:rPr>
  </w:style>
  <w:style w:type="character" w:customStyle="1" w:styleId="ListLabel368">
    <w:name w:val="ListLabel 368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9">
    <w:name w:val="ListLabel 3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0">
    <w:name w:val="ListLabel 3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1">
    <w:name w:val="ListLabel 3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2">
    <w:name w:val="ListLabel 3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3">
    <w:name w:val="ListLabel 3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4">
    <w:name w:val="ListLabel 3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5">
    <w:name w:val="ListLabel 3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ascii="Calibri" w:eastAsia="Calibri" w:hAnsi="Calibri" w:cs="Calibri"/>
    </w:rPr>
  </w:style>
  <w:style w:type="character" w:customStyle="1" w:styleId="ListLabel377">
    <w:name w:val="ListLabel 377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79">
    <w:name w:val="ListLabel 3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0">
    <w:name w:val="ListLabel 3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1">
    <w:name w:val="ListLabel 3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2">
    <w:name w:val="ListLabel 3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3">
    <w:name w:val="ListLabel 3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4">
    <w:name w:val="ListLabel 3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5">
    <w:name w:val="ListLabel 3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6">
    <w:name w:val="ListLabel 386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7">
    <w:name w:val="ListLabel 3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8">
    <w:name w:val="ListLabel 3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9">
    <w:name w:val="ListLabel 389"/>
    <w:qFormat/>
    <w:rPr>
      <w:rFonts w:ascii="Calibri" w:eastAsia="Trebuchet MS" w:hAnsi="Calibri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0">
    <w:name w:val="ListLabel 39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1">
    <w:name w:val="ListLabel 39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3">
    <w:name w:val="ListLabel 39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4">
    <w:name w:val="ListLabel 39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5">
    <w:name w:val="ListLabel 395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6">
    <w:name w:val="ListLabel 3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7">
    <w:name w:val="ListLabel 3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8">
    <w:name w:val="ListLabel 3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9">
    <w:name w:val="ListLabel 3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0">
    <w:name w:val="ListLabel 4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1">
    <w:name w:val="ListLabel 4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2">
    <w:name w:val="ListLabel 40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3">
    <w:name w:val="ListLabel 40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4">
    <w:name w:val="ListLabel 404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5">
    <w:name w:val="ListLabel 4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6">
    <w:name w:val="ListLabel 4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7">
    <w:name w:val="ListLabel 4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8">
    <w:name w:val="ListLabel 4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9">
    <w:name w:val="ListLabel 4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0">
    <w:name w:val="ListLabel 4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1">
    <w:name w:val="ListLabel 4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2">
    <w:name w:val="ListLabel 4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3">
    <w:name w:val="ListLabel 413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4">
    <w:name w:val="ListLabel 4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5">
    <w:name w:val="ListLabel 4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6">
    <w:name w:val="ListLabel 4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7">
    <w:name w:val="ListLabel 4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8">
    <w:name w:val="ListLabel 4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9">
    <w:name w:val="ListLabel 4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0">
    <w:name w:val="ListLabel 4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1">
    <w:name w:val="ListLabel 4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2">
    <w:name w:val="ListLabel 422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3">
    <w:name w:val="ListLabel 4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4">
    <w:name w:val="ListLabel 4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5">
    <w:name w:val="ListLabel 4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6">
    <w:name w:val="ListLabel 4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7">
    <w:name w:val="ListLabel 4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8">
    <w:name w:val="ListLabel 4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9">
    <w:name w:val="ListLabel 4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0">
    <w:name w:val="ListLabel 4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1">
    <w:name w:val="ListLabel 431"/>
    <w:qFormat/>
    <w:rPr>
      <w:rFonts w:ascii="Calibri" w:hAnsi="Calibri"/>
      <w:b w:val="0"/>
      <w:i w:val="0"/>
      <w:caps w:val="0"/>
      <w:smallCaps w:val="0"/>
      <w:strike w:val="0"/>
      <w:dstrike w:val="0"/>
      <w:color w:val="auto"/>
      <w:spacing w:val="0"/>
      <w:w w:val="100"/>
      <w:kern w:val="0"/>
      <w:position w:val="0"/>
      <w:sz w:val="22"/>
      <w:vertAlign w:val="baseline"/>
    </w:rPr>
  </w:style>
  <w:style w:type="character" w:customStyle="1" w:styleId="ListLabel432">
    <w:name w:val="ListLabel 4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3">
    <w:name w:val="ListLabel 4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4">
    <w:name w:val="ListLabel 434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5">
    <w:name w:val="ListLabel 4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6">
    <w:name w:val="ListLabel 4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7">
    <w:name w:val="ListLabel 4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8">
    <w:name w:val="ListLabel 43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9">
    <w:name w:val="ListLabel 4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0">
    <w:name w:val="ListLabel 440"/>
    <w:qFormat/>
    <w:rPr>
      <w:rFonts w:ascii="Calibri" w:hAnsi="Calibri"/>
      <w:sz w:val="24"/>
    </w:rPr>
  </w:style>
  <w:style w:type="character" w:customStyle="1" w:styleId="ListLabel441">
    <w:name w:val="ListLabel 441"/>
    <w:qFormat/>
    <w:rPr>
      <w:rFonts w:ascii="Calibri" w:hAnsi="Calibri"/>
      <w:b w:val="0"/>
      <w:i w:val="0"/>
      <w:sz w:val="24"/>
      <w:szCs w:val="20"/>
    </w:rPr>
  </w:style>
  <w:style w:type="character" w:customStyle="1" w:styleId="ListLabel442">
    <w:name w:val="ListLabel 442"/>
    <w:qFormat/>
    <w:rPr>
      <w:b w:val="0"/>
      <w:i w:val="0"/>
      <w:caps w:val="0"/>
      <w:smallCaps w:val="0"/>
      <w:strike w:val="0"/>
      <w:dstrike w:val="0"/>
      <w:color w:val="auto"/>
      <w:spacing w:val="0"/>
      <w:w w:val="100"/>
      <w:kern w:val="0"/>
      <w:position w:val="0"/>
      <w:sz w:val="22"/>
      <w:vertAlign w:val="baseline"/>
    </w:rPr>
  </w:style>
  <w:style w:type="character" w:customStyle="1" w:styleId="ListLabel443">
    <w:name w:val="ListLabel 443"/>
    <w:qFormat/>
    <w:rPr>
      <w:rFonts w:ascii="Calibri" w:hAnsi="Calibri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4">
    <w:name w:val="ListLabel 4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5">
    <w:name w:val="ListLabel 4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6">
    <w:name w:val="ListLabel 44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7">
    <w:name w:val="ListLabel 44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8">
    <w:name w:val="ListLabel 4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9">
    <w:name w:val="ListLabel 4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0">
    <w:name w:val="ListLabel 4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1">
    <w:name w:val="ListLabel 451"/>
    <w:qFormat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552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rsid w:val="00434CD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agwek71">
    <w:name w:val="Nagłówek 71"/>
    <w:qFormat/>
    <w:rsid w:val="00434CDE"/>
    <w:pPr>
      <w:suppressAutoHyphens/>
      <w:outlineLvl w:val="0"/>
    </w:pPr>
    <w:rPr>
      <w:rFonts w:cs="Arial Unicode MS"/>
      <w:color w:val="000000"/>
      <w:sz w:val="24"/>
      <w:u w:color="000000"/>
    </w:rPr>
  </w:style>
  <w:style w:type="paragraph" w:customStyle="1" w:styleId="TreA">
    <w:name w:val="Treść A"/>
    <w:qFormat/>
    <w:rsid w:val="00434CDE"/>
    <w:rPr>
      <w:rFonts w:cs="Arial Unicode MS"/>
      <w:color w:val="000000"/>
      <w:sz w:val="22"/>
      <w:szCs w:val="22"/>
      <w:u w:color="000000"/>
    </w:rPr>
  </w:style>
  <w:style w:type="paragraph" w:styleId="Akapitzlist">
    <w:name w:val="List Paragraph"/>
    <w:uiPriority w:val="34"/>
    <w:qFormat/>
    <w:rsid w:val="00434CDE"/>
    <w:pPr>
      <w:ind w:left="72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Domylne">
    <w:name w:val="Domyślne"/>
    <w:qFormat/>
    <w:rsid w:val="00434CD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qFormat/>
    <w:rsid w:val="00434CD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5725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552E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552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A57E83"/>
    <w:rPr>
      <w:rFonts w:ascii="Times New Roman" w:eastAsia="Calibri" w:hAnsi="Times New Roman" w:cs="Times New Roman"/>
    </w:rPr>
  </w:style>
  <w:style w:type="paragraph" w:customStyle="1" w:styleId="xmsonormal">
    <w:name w:val="x_msonormal"/>
    <w:basedOn w:val="Normalny"/>
    <w:uiPriority w:val="99"/>
    <w:qFormat/>
    <w:rsid w:val="00A57E83"/>
    <w:rPr>
      <w:rFonts w:ascii="Times New Roman" w:eastAsia="Calibri" w:hAnsi="Times New Roman" w:cs="Times New Roman"/>
      <w:color w:val="auto"/>
    </w:rPr>
  </w:style>
  <w:style w:type="paragraph" w:customStyle="1" w:styleId="Zawartoramki">
    <w:name w:val="Zawartość ramki"/>
    <w:basedOn w:val="Normalny"/>
    <w:qFormat/>
  </w:style>
  <w:style w:type="numbering" w:customStyle="1" w:styleId="Numery">
    <w:name w:val="Numery"/>
    <w:qFormat/>
    <w:rsid w:val="00434CDE"/>
  </w:style>
  <w:style w:type="numbering" w:customStyle="1" w:styleId="Zaimportowanystyl1">
    <w:name w:val="Zaimportowany styl 1"/>
    <w:qFormat/>
    <w:rsid w:val="00434CDE"/>
  </w:style>
  <w:style w:type="numbering" w:customStyle="1" w:styleId="Zaimportowanystyl10">
    <w:name w:val="Zaimportowany styl 1.0"/>
    <w:qFormat/>
    <w:rsid w:val="00434CDE"/>
  </w:style>
  <w:style w:type="numbering" w:customStyle="1" w:styleId="Zaimportowanystyl3">
    <w:name w:val="Zaimportowany styl 3"/>
    <w:qFormat/>
    <w:rsid w:val="00434CDE"/>
  </w:style>
  <w:style w:type="numbering" w:customStyle="1" w:styleId="Zaimportowanystyl4">
    <w:name w:val="Zaimportowany styl 4"/>
    <w:qFormat/>
    <w:rsid w:val="00434CDE"/>
  </w:style>
  <w:style w:type="numbering" w:customStyle="1" w:styleId="Zaimportowanystyl5">
    <w:name w:val="Zaimportowany styl 5"/>
    <w:qFormat/>
    <w:rsid w:val="00434CDE"/>
  </w:style>
  <w:style w:type="numbering" w:customStyle="1" w:styleId="Zaimportowanystyl6">
    <w:name w:val="Zaimportowany styl 6"/>
    <w:qFormat/>
    <w:rsid w:val="00434CDE"/>
  </w:style>
  <w:style w:type="numbering" w:customStyle="1" w:styleId="Zaimportowanystyl7">
    <w:name w:val="Zaimportowany styl 7"/>
    <w:qFormat/>
    <w:rsid w:val="00434CDE"/>
  </w:style>
  <w:style w:type="numbering" w:customStyle="1" w:styleId="Zaimportowanystyl8">
    <w:name w:val="Zaimportowany styl 8"/>
    <w:qFormat/>
    <w:rsid w:val="00434CDE"/>
  </w:style>
  <w:style w:type="numbering" w:customStyle="1" w:styleId="Zaimportowanystyl9">
    <w:name w:val="Zaimportowany styl 9"/>
    <w:qFormat/>
    <w:rsid w:val="00434CDE"/>
  </w:style>
  <w:style w:type="numbering" w:customStyle="1" w:styleId="Zaimportowanystyl100">
    <w:name w:val="Zaimportowany styl 10"/>
    <w:qFormat/>
    <w:rsid w:val="00434CDE"/>
  </w:style>
  <w:style w:type="numbering" w:customStyle="1" w:styleId="Zaimportowanystyl11">
    <w:name w:val="Zaimportowany styl 11"/>
    <w:qFormat/>
    <w:rsid w:val="00434CDE"/>
  </w:style>
  <w:style w:type="numbering" w:customStyle="1" w:styleId="Zaimportowanystyl12">
    <w:name w:val="Zaimportowany styl 12"/>
    <w:qFormat/>
    <w:rsid w:val="00434CDE"/>
  </w:style>
  <w:style w:type="table" w:customStyle="1" w:styleId="NormalTable0">
    <w:name w:val="Normal Table0"/>
    <w:rsid w:val="00434C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nhideWhenUsed/>
    <w:rsid w:val="000E3253"/>
    <w:rPr>
      <w:color w:val="0000FF"/>
      <w:u w:val="single"/>
    </w:rPr>
  </w:style>
  <w:style w:type="paragraph" w:customStyle="1" w:styleId="Standard">
    <w:name w:val="Standard"/>
    <w:rsid w:val="007F7B7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7F7B70"/>
    <w:pPr>
      <w:numPr>
        <w:numId w:val="5"/>
      </w:numPr>
    </w:p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braka0">
    <w:name w:val="braka"/>
    <w:basedOn w:val="Domylnaczcionkaakapitu"/>
    <w:rsid w:val="00DD394A"/>
  </w:style>
  <w:style w:type="paragraph" w:styleId="Poprawka">
    <w:name w:val="Revision"/>
    <w:hidden/>
    <w:uiPriority w:val="99"/>
    <w:semiHidden/>
    <w:rsid w:val="006C20A7"/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styleId="UyteHipercze">
    <w:name w:val="FollowedHyperlink"/>
    <w:basedOn w:val="Domylnaczcionkaakapitu"/>
    <w:uiPriority w:val="99"/>
    <w:semiHidden/>
    <w:unhideWhenUsed/>
    <w:rsid w:val="00316F31"/>
    <w:rPr>
      <w:color w:val="FF00FF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2B01"/>
    <w:rPr>
      <w:color w:val="605E5C"/>
      <w:shd w:val="clear" w:color="auto" w:fill="E1DFDD"/>
    </w:rPr>
  </w:style>
  <w:style w:type="character" w:customStyle="1" w:styleId="TekstkomentarzaZnak1">
    <w:name w:val="Tekst komentarza Znak1"/>
    <w:rsid w:val="00953F1A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39"/>
    <w:rsid w:val="00BA61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8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buskie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dział xmlns="1e853bdd-2952-4948-b5cb-a8cc638ab249">Kielce</Oddział>
    <Status xmlns="1e853bdd-2952-4948-b5cb-a8cc638ab249">Zaakceptowany</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0465F644DE44E8AEBA302A6E14E56" ma:contentTypeVersion="13" ma:contentTypeDescription="Utwórz nowy dokument." ma:contentTypeScope="" ma:versionID="22421a50bbd2c3cc9cb76de3925addbb">
  <xsd:schema xmlns:xsd="http://www.w3.org/2001/XMLSchema" xmlns:xs="http://www.w3.org/2001/XMLSchema" xmlns:p="http://schemas.microsoft.com/office/2006/metadata/properties" xmlns:ns2="653094d6-09c3-4e76-a3bf-98c1f74829eb" xmlns:ns3="1e853bdd-2952-4948-b5cb-a8cc638ab249" targetNamespace="http://schemas.microsoft.com/office/2006/metadata/properties" ma:root="true" ma:fieldsID="f4a86b2540bcc1ea799441a70d0eb375" ns2:_="" ns3:_="">
    <xsd:import namespace="653094d6-09c3-4e76-a3bf-98c1f74829eb"/>
    <xsd:import namespace="1e853bdd-2952-4948-b5cb-a8cc638ab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Oddział" minOccurs="0"/>
                <xsd:element ref="ns3: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94d6-09c3-4e76-a3bf-98c1f7482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53bdd-2952-4948-b5cb-a8cc638ab249" elementFormDefault="qualified">
    <xsd:import namespace="http://schemas.microsoft.com/office/2006/documentManagement/types"/>
    <xsd:import namespace="http://schemas.microsoft.com/office/infopath/2007/PartnerControls"/>
    <xsd:element name="Oddział" ma:index="12" nillable="true" ma:displayName="Oddział" ma:format="Dropdown" ma:internalName="Oddzia_x0142_" ma:readOnly="false">
      <xsd:simpleType>
        <xsd:restriction base="dms:Choice">
          <xsd:enumeration value="Centrala"/>
          <xsd:enumeration value="Bydgoszcz"/>
          <xsd:enumeration value="Białystok"/>
          <xsd:enumeration value="Gdańsk"/>
          <xsd:enumeration value="Kielce"/>
          <xsd:enumeration value="Koszalin"/>
          <xsd:enumeration value="Kraków"/>
          <xsd:enumeration value="Lublin"/>
          <xsd:enumeration value="Łódź"/>
          <xsd:enumeration value="Opole"/>
          <xsd:enumeration value="Ostrołęka"/>
          <xsd:enumeration value="Poznań"/>
          <xsd:enumeration value="Rzeszów"/>
          <xsd:enumeration value="Katowice"/>
          <xsd:enumeration value="Wrocław"/>
          <xsd:enumeration value="Warszawa"/>
          <xsd:enumeration value="Zielona Góra"/>
        </xsd:restriction>
      </xsd:simpleType>
    </xsd:element>
    <xsd:element name="Status" ma:index="13" nillable="true" ma:displayName="Status" ma:default="Wersja robocza" ma:format="Dropdown" ma:internalName="Status">
      <xsd:simpleType>
        <xsd:restriction base="dms:Choice">
          <xsd:enumeration value="Wersja robocza"/>
          <xsd:enumeration value="Odrzucony"/>
          <xsd:enumeration value="W trakcie"/>
          <xsd:enumeration value="Do zaakceptowania"/>
          <xsd:enumeration value="Zaakceptowany"/>
        </xsd:restriction>
      </xsd:simple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669E6-54CF-4CD6-B93E-F794DB8C7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6E9B26-94A8-42C0-9986-C4F50CFEF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5951-5DF9-4304-AC21-18B75B4D6BDF}">
  <ds:schemaRefs>
    <ds:schemaRef ds:uri="http://schemas.microsoft.com/office/2006/metadata/properties"/>
    <ds:schemaRef ds:uri="http://schemas.microsoft.com/office/infopath/2007/PartnerControls"/>
    <ds:schemaRef ds:uri="1e853bdd-2952-4948-b5cb-a8cc638ab249"/>
  </ds:schemaRefs>
</ds:datastoreItem>
</file>

<file path=customXml/itemProps4.xml><?xml version="1.0" encoding="utf-8"?>
<ds:datastoreItem xmlns:ds="http://schemas.openxmlformats.org/officeDocument/2006/customXml" ds:itemID="{76A57F22-6499-4DA6-BD9A-FA45FA82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094d6-09c3-4e76-a3bf-98c1f74829eb"/>
    <ds:schemaRef ds:uri="1e853bdd-2952-4948-b5cb-a8cc638ab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Woźny Arseniusz</cp:lastModifiedBy>
  <cp:revision>9</cp:revision>
  <cp:lastPrinted>2023-05-31T07:18:00Z</cp:lastPrinted>
  <dcterms:created xsi:type="dcterms:W3CDTF">2023-06-07T08:53:00Z</dcterms:created>
  <dcterms:modified xsi:type="dcterms:W3CDTF">2023-06-12T10:07:00Z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68b5530-6896-41fd-a1c6-8729bf8845c5_Application">
    <vt:lpwstr>Microsoft Azure Information Protection</vt:lpwstr>
  </property>
  <property fmtid="{D5CDD505-2E9C-101B-9397-08002B2CF9AE}" pid="8" name="MSIP_Label_768b5530-6896-41fd-a1c6-8729bf8845c5_Enabled">
    <vt:lpwstr>True</vt:lpwstr>
  </property>
  <property fmtid="{D5CDD505-2E9C-101B-9397-08002B2CF9AE}" pid="9" name="MSIP_Label_768b5530-6896-41fd-a1c6-8729bf8845c5_Extended_MSFT_Method">
    <vt:lpwstr>Manual</vt:lpwstr>
  </property>
  <property fmtid="{D5CDD505-2E9C-101B-9397-08002B2CF9AE}" pid="10" name="MSIP_Label_768b5530-6896-41fd-a1c6-8729bf8845c5_Name">
    <vt:lpwstr>Biznesowe</vt:lpwstr>
  </property>
  <property fmtid="{D5CDD505-2E9C-101B-9397-08002B2CF9AE}" pid="11" name="MSIP_Label_768b5530-6896-41fd-a1c6-8729bf8845c5_Owner">
    <vt:lpwstr>Aleksandra.Dinges@bgk.pl</vt:lpwstr>
  </property>
  <property fmtid="{D5CDD505-2E9C-101B-9397-08002B2CF9AE}" pid="12" name="MSIP_Label_768b5530-6896-41fd-a1c6-8729bf8845c5_SetDate">
    <vt:lpwstr>2019-06-27T10:07:09.7708650Z</vt:lpwstr>
  </property>
  <property fmtid="{D5CDD505-2E9C-101B-9397-08002B2CF9AE}" pid="13" name="MSIP_Label_768b5530-6896-41fd-a1c6-8729bf8845c5_SiteId">
    <vt:lpwstr>29bb5b9c-200a-4906-89ef-c651c86ab301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ContentTypeId">
    <vt:lpwstr>0x0101004B60465F644DE44E8AEBA302A6E14E56</vt:lpwstr>
  </property>
  <property fmtid="{D5CDD505-2E9C-101B-9397-08002B2CF9AE}" pid="17" name="MSIP_Label_52faa473-e90f-4930-856d-7d30548eccdf_Enabled">
    <vt:lpwstr>true</vt:lpwstr>
  </property>
  <property fmtid="{D5CDD505-2E9C-101B-9397-08002B2CF9AE}" pid="18" name="MSIP_Label_52faa473-e90f-4930-856d-7d30548eccdf_SetDate">
    <vt:lpwstr>2023-05-23T13:17:50Z</vt:lpwstr>
  </property>
  <property fmtid="{D5CDD505-2E9C-101B-9397-08002B2CF9AE}" pid="19" name="MSIP_Label_52faa473-e90f-4930-856d-7d30548eccdf_Method">
    <vt:lpwstr>Privileged</vt:lpwstr>
  </property>
  <property fmtid="{D5CDD505-2E9C-101B-9397-08002B2CF9AE}" pid="20" name="MSIP_Label_52faa473-e90f-4930-856d-7d30548eccdf_Name">
    <vt:lpwstr>52faa473-e90f-4930-856d-7d30548eccdf</vt:lpwstr>
  </property>
  <property fmtid="{D5CDD505-2E9C-101B-9397-08002B2CF9AE}" pid="21" name="MSIP_Label_52faa473-e90f-4930-856d-7d30548eccdf_SiteId">
    <vt:lpwstr>29bb5b9c-200a-4906-89ef-c651c86ab301</vt:lpwstr>
  </property>
  <property fmtid="{D5CDD505-2E9C-101B-9397-08002B2CF9AE}" pid="22" name="MSIP_Label_52faa473-e90f-4930-856d-7d30548eccdf_ActionId">
    <vt:lpwstr>278d5527-9e06-40b1-a177-f4cefe9874f0</vt:lpwstr>
  </property>
  <property fmtid="{D5CDD505-2E9C-101B-9397-08002B2CF9AE}" pid="23" name="MSIP_Label_52faa473-e90f-4930-856d-7d30548eccdf_ContentBits">
    <vt:lpwstr>3</vt:lpwstr>
  </property>
</Properties>
</file>